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4D3A" w14:textId="77777777" w:rsidR="004544D0" w:rsidRDefault="00336A8F" w:rsidP="00336A8F">
      <w:pPr>
        <w:pStyle w:val="Default"/>
        <w:jc w:val="center"/>
        <w:rPr>
          <w:rFonts w:asciiTheme="minorHAnsi" w:hAnsiTheme="minorHAnsi" w:cstheme="minorHAnsi"/>
          <w:b/>
        </w:rPr>
      </w:pPr>
      <w:r w:rsidRPr="00211A06">
        <w:rPr>
          <w:rFonts w:asciiTheme="minorHAnsi" w:hAnsiTheme="minorHAnsi" w:cstheme="minorHAnsi"/>
          <w:b/>
        </w:rPr>
        <w:t>SANTA ANA COLLEGE</w:t>
      </w:r>
    </w:p>
    <w:p w14:paraId="62BC6D21" w14:textId="77777777" w:rsidR="00EB6509" w:rsidRPr="00211A06" w:rsidRDefault="00EB6509" w:rsidP="00336A8F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1B37AA1" w14:textId="64186844" w:rsidR="009147A2" w:rsidRDefault="008620A6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As</w:t>
      </w:r>
      <w:r w:rsidR="00D002D1">
        <w:rPr>
          <w:rFonts w:asciiTheme="minorHAnsi" w:hAnsiTheme="minorHAnsi" w:cstheme="minorHAnsi"/>
          <w:b/>
          <w:bCs/>
          <w:color w:val="auto"/>
          <w:sz w:val="22"/>
          <w:szCs w:val="22"/>
        </w:rPr>
        <w:t>socia</w:t>
      </w:r>
      <w:r w:rsidR="00A86F4E">
        <w:rPr>
          <w:rFonts w:asciiTheme="minorHAnsi" w:hAnsiTheme="minorHAnsi" w:cstheme="minorHAnsi"/>
          <w:b/>
          <w:bCs/>
          <w:color w:val="auto"/>
          <w:sz w:val="22"/>
          <w:szCs w:val="22"/>
        </w:rPr>
        <w:t>t</w:t>
      </w:r>
      <w:r w:rsidR="00DE064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 </w:t>
      </w:r>
      <w:r w:rsidR="00DD23BD">
        <w:rPr>
          <w:rFonts w:asciiTheme="minorHAnsi" w:hAnsiTheme="minorHAnsi" w:cstheme="minorHAnsi"/>
          <w:b/>
          <w:bCs/>
          <w:color w:val="auto"/>
          <w:sz w:val="22"/>
          <w:szCs w:val="22"/>
        </w:rPr>
        <w:t>in</w:t>
      </w:r>
      <w:r w:rsidR="00EA423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920E2">
        <w:rPr>
          <w:rFonts w:asciiTheme="minorHAnsi" w:hAnsiTheme="minorHAnsi" w:cstheme="minorHAnsi"/>
          <w:b/>
          <w:bCs/>
          <w:color w:val="auto"/>
          <w:sz w:val="22"/>
          <w:szCs w:val="22"/>
        </w:rPr>
        <w:t>Art</w:t>
      </w:r>
      <w:r w:rsidR="008B5982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="002920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or </w:t>
      </w:r>
      <w:r w:rsidR="006273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Science in </w:t>
      </w:r>
      <w:r w:rsidR="002920E2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_________</w:t>
      </w:r>
    </w:p>
    <w:p w14:paraId="0D74650F" w14:textId="77777777" w:rsidR="00EB6509" w:rsidRDefault="00EB6509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5559996" w14:textId="77777777" w:rsidR="004544D0" w:rsidRPr="00211A06" w:rsidRDefault="004544D0" w:rsidP="004544D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11A06">
        <w:rPr>
          <w:rFonts w:asciiTheme="minorHAnsi" w:hAnsiTheme="minorHAnsi" w:cstheme="minorHAnsi"/>
          <w:b/>
          <w:bCs/>
        </w:rPr>
        <w:t>DEVELOPMENT CR</w:t>
      </w:r>
      <w:r w:rsidR="00DE0644">
        <w:rPr>
          <w:rFonts w:asciiTheme="minorHAnsi" w:hAnsiTheme="minorHAnsi" w:cstheme="minorHAnsi"/>
          <w:b/>
          <w:bCs/>
        </w:rPr>
        <w:t>ITERIA NARRATIVE</w:t>
      </w:r>
    </w:p>
    <w:p w14:paraId="7FF1DE9D" w14:textId="77777777" w:rsidR="004544D0" w:rsidRPr="00211A06" w:rsidRDefault="004544D0" w:rsidP="009437F0">
      <w:pPr>
        <w:pStyle w:val="Default"/>
        <w:ind w:right="180"/>
        <w:jc w:val="both"/>
        <w:rPr>
          <w:rFonts w:asciiTheme="minorHAnsi" w:hAnsiTheme="minorHAnsi" w:cstheme="minorHAnsi"/>
          <w:b/>
        </w:rPr>
      </w:pPr>
    </w:p>
    <w:p w14:paraId="7CF6260A" w14:textId="77777777" w:rsidR="0065599F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Statement of Program Goals and Objectives</w:t>
      </w:r>
      <w:r w:rsidR="0065599F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(must address a valid transfer preparation, workforce preparation, basic skills, civic education, or local purpose)</w:t>
      </w:r>
    </w:p>
    <w:p w14:paraId="0A1E5B53" w14:textId="77777777" w:rsidR="00AA2DCD" w:rsidRDefault="00AA2DCD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14:paraId="49A24536" w14:textId="77777777" w:rsidR="002920E2" w:rsidRPr="00405020" w:rsidRDefault="002920E2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14:paraId="7145FC16" w14:textId="77777777" w:rsidR="006A7598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Catalog Description</w:t>
      </w:r>
      <w:r w:rsidR="006A7598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(includes program requirements, prerequisite skills or enrollment limitations, student learning outcomes, and information relevant to program goals)</w:t>
      </w:r>
    </w:p>
    <w:p w14:paraId="24E4BF2C" w14:textId="77777777"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14:paraId="7686B31A" w14:textId="77777777" w:rsidR="002920E2" w:rsidRDefault="002920E2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14:paraId="2891EE86" w14:textId="77777777"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14:paraId="01784ABF" w14:textId="77777777" w:rsidR="000129F3" w:rsidRPr="00440BAC" w:rsidRDefault="00FC1B6B" w:rsidP="000945E1">
      <w:pPr>
        <w:pStyle w:val="Default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r w:rsidRPr="00440BAC">
        <w:rPr>
          <w:rFonts w:asciiTheme="minorHAnsi" w:hAnsiTheme="minorHAnsi" w:cstheme="minorHAnsi"/>
          <w:b/>
        </w:rPr>
        <w:t>Program R</w:t>
      </w:r>
      <w:r w:rsidR="00E65E7E" w:rsidRPr="00440BAC">
        <w:rPr>
          <w:rFonts w:asciiTheme="minorHAnsi" w:hAnsiTheme="minorHAnsi" w:cstheme="minorHAnsi"/>
          <w:b/>
        </w:rPr>
        <w:t>equirements</w:t>
      </w:r>
      <w:r w:rsidR="00F6191B">
        <w:rPr>
          <w:rFonts w:asciiTheme="minorHAnsi" w:hAnsiTheme="minorHAnsi" w:cstheme="minorHAnsi"/>
          <w:b/>
        </w:rPr>
        <w:t>:</w:t>
      </w:r>
      <w:r w:rsidR="009961DE">
        <w:rPr>
          <w:rFonts w:asciiTheme="minorHAnsi" w:hAnsiTheme="minorHAnsi" w:cstheme="minorHAnsi"/>
          <w:b/>
        </w:rPr>
        <w:t xml:space="preserve"> </w:t>
      </w:r>
      <w:r w:rsidR="009961DE" w:rsidRPr="009961DE">
        <w:rPr>
          <w:rFonts w:asciiTheme="minorHAnsi" w:hAnsiTheme="minorHAnsi" w:cstheme="minorHAnsi"/>
          <w:sz w:val="18"/>
          <w:szCs w:val="18"/>
        </w:rPr>
        <w:t>(includes course requirements and sequencing that reflect program goals.  The GE pattern and the calculations used to reach the degree total must be shown following the program requirements table)</w:t>
      </w:r>
    </w:p>
    <w:tbl>
      <w:tblPr>
        <w:tblStyle w:val="TableGrid"/>
        <w:tblW w:w="9877" w:type="dxa"/>
        <w:tblInd w:w="-3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170"/>
        <w:gridCol w:w="3780"/>
        <w:gridCol w:w="720"/>
        <w:gridCol w:w="720"/>
        <w:gridCol w:w="1080"/>
        <w:gridCol w:w="1080"/>
      </w:tblGrid>
      <w:tr w:rsidR="002870E7" w:rsidRPr="003E1B7D" w14:paraId="0A45D5E4" w14:textId="77777777" w:rsidTr="006768FF">
        <w:trPr>
          <w:trHeight w:val="460"/>
        </w:trPr>
        <w:tc>
          <w:tcPr>
            <w:tcW w:w="1327" w:type="dxa"/>
          </w:tcPr>
          <w:p w14:paraId="7ED84079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Requirements</w:t>
            </w:r>
          </w:p>
        </w:tc>
        <w:tc>
          <w:tcPr>
            <w:tcW w:w="1170" w:type="dxa"/>
          </w:tcPr>
          <w:p w14:paraId="492E5FEA" w14:textId="4F24ED6B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Dept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>.</w:t>
            </w: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Name</w:t>
            </w:r>
            <w:r w:rsidR="000D49D0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&amp; Course #</w:t>
            </w:r>
          </w:p>
        </w:tc>
        <w:tc>
          <w:tcPr>
            <w:tcW w:w="3780" w:type="dxa"/>
          </w:tcPr>
          <w:p w14:paraId="13226010" w14:textId="77777777" w:rsidR="002870E7" w:rsidRPr="00BA0280" w:rsidRDefault="002870E7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 w:rsidRPr="00BA0280">
              <w:rPr>
                <w:rFonts w:ascii="Arial Narrow" w:hAnsi="Arial Narrow" w:cs="Times New Roman"/>
                <w:sz w:val="18"/>
                <w:szCs w:val="18"/>
              </w:rPr>
              <w:t>Name</w:t>
            </w:r>
          </w:p>
        </w:tc>
        <w:tc>
          <w:tcPr>
            <w:tcW w:w="720" w:type="dxa"/>
          </w:tcPr>
          <w:p w14:paraId="28CC074D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720" w:type="dxa"/>
          </w:tcPr>
          <w:p w14:paraId="3640E55F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Local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5A77FF6" w14:textId="007A6CD5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Cal-</w:t>
            </w: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GETC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15E4EC31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Sequence</w:t>
            </w:r>
          </w:p>
        </w:tc>
      </w:tr>
      <w:tr w:rsidR="002870E7" w:rsidRPr="003E1B7D" w14:paraId="0DA2CE09" w14:textId="77777777" w:rsidTr="006768FF">
        <w:trPr>
          <w:trHeight w:val="291"/>
        </w:trPr>
        <w:tc>
          <w:tcPr>
            <w:tcW w:w="1327" w:type="dxa"/>
            <w:vMerge w:val="restart"/>
          </w:tcPr>
          <w:p w14:paraId="342B473F" w14:textId="77777777" w:rsidR="002870E7" w:rsidRPr="00345D2D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Core Courses (___ units)</w:t>
            </w:r>
          </w:p>
        </w:tc>
        <w:tc>
          <w:tcPr>
            <w:tcW w:w="1170" w:type="dxa"/>
          </w:tcPr>
          <w:p w14:paraId="7B59174C" w14:textId="5DD9320A" w:rsidR="002870E7" w:rsidRPr="003E1B7D" w:rsidRDefault="002870E7" w:rsidP="002920E2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3DFAF87" w14:textId="70618B09" w:rsidR="002870E7" w:rsidRPr="003E1B7D" w:rsidRDefault="002870E7" w:rsidP="000815A4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75D9DB1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D776C5D" w14:textId="77777777" w:rsidR="002870E7" w:rsidRPr="003E1B7D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CE57770" w14:textId="77777777" w:rsidR="002870E7" w:rsidRPr="003E1B7D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23E206" w14:textId="691FDD91" w:rsidR="002870E7" w:rsidRPr="003E1B7D" w:rsidRDefault="002870E7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870E7" w:rsidRPr="003E1B7D" w14:paraId="1DACF50E" w14:textId="77777777" w:rsidTr="006768FF">
        <w:trPr>
          <w:trHeight w:val="291"/>
        </w:trPr>
        <w:tc>
          <w:tcPr>
            <w:tcW w:w="1327" w:type="dxa"/>
            <w:vMerge/>
          </w:tcPr>
          <w:p w14:paraId="39C6D82E" w14:textId="77777777" w:rsidR="002870E7" w:rsidRPr="003E1B7D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C603D4C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331C4542" w14:textId="77777777" w:rsidR="002870E7" w:rsidRPr="003E1B7D" w:rsidRDefault="002870E7" w:rsidP="00483EBA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E99B4BD" w14:textId="77777777" w:rsidR="002870E7" w:rsidRPr="003E1B7D" w:rsidRDefault="002870E7" w:rsidP="0008761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9B7A69A" w14:textId="77777777" w:rsidR="002870E7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F47871F" w14:textId="77777777" w:rsidR="002870E7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61779EB" w14:textId="77777777" w:rsidR="002870E7" w:rsidRDefault="002870E7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870E7" w:rsidRPr="003E1B7D" w14:paraId="157D677D" w14:textId="77777777" w:rsidTr="006768FF">
        <w:trPr>
          <w:trHeight w:val="291"/>
        </w:trPr>
        <w:tc>
          <w:tcPr>
            <w:tcW w:w="1327" w:type="dxa"/>
            <w:vMerge/>
          </w:tcPr>
          <w:p w14:paraId="0F41D4E8" w14:textId="77777777" w:rsidR="002870E7" w:rsidRPr="003E1B7D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91924F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AA6CC39" w14:textId="77777777" w:rsidR="002870E7" w:rsidRPr="003E1B7D" w:rsidRDefault="002870E7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BF5735B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257634C" w14:textId="77777777" w:rsidR="002870E7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D58BA63" w14:textId="77777777" w:rsidR="002870E7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F357D5" w14:textId="77777777" w:rsidR="002870E7" w:rsidRDefault="002870E7" w:rsidP="00B063E5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870E7" w:rsidRPr="003E1B7D" w14:paraId="408E4D0B" w14:textId="77777777" w:rsidTr="006768FF">
        <w:trPr>
          <w:trHeight w:val="291"/>
        </w:trPr>
        <w:tc>
          <w:tcPr>
            <w:tcW w:w="1327" w:type="dxa"/>
            <w:vMerge/>
          </w:tcPr>
          <w:p w14:paraId="06F7E97A" w14:textId="77777777" w:rsidR="002870E7" w:rsidRPr="003E1B7D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FC4903C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2DE405C" w14:textId="77777777" w:rsidR="002870E7" w:rsidRPr="003E1B7D" w:rsidRDefault="002870E7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357FF4A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1E962A4" w14:textId="77777777" w:rsidR="002870E7" w:rsidRDefault="002870E7" w:rsidP="00F56B91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6272FBE" w14:textId="77777777" w:rsidR="002870E7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85F7167" w14:textId="77777777" w:rsidR="002870E7" w:rsidRDefault="002870E7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870E7" w:rsidRPr="003E1B7D" w14:paraId="530160DC" w14:textId="77777777" w:rsidTr="006768FF">
        <w:trPr>
          <w:trHeight w:val="291"/>
        </w:trPr>
        <w:tc>
          <w:tcPr>
            <w:tcW w:w="1327" w:type="dxa"/>
            <w:vMerge/>
          </w:tcPr>
          <w:p w14:paraId="2E2E638F" w14:textId="77777777" w:rsidR="002870E7" w:rsidRPr="003E1B7D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4AE2025" w14:textId="77777777" w:rsidR="002870E7" w:rsidRDefault="002870E7" w:rsidP="00BE43DD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713F1F2" w14:textId="77777777" w:rsidR="002870E7" w:rsidRPr="003E1B7D" w:rsidRDefault="002870E7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335CE33" w14:textId="77777777" w:rsidR="002870E7" w:rsidRPr="003E1B7D" w:rsidRDefault="002870E7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234229D" w14:textId="77777777" w:rsidR="002870E7" w:rsidRDefault="002870E7" w:rsidP="00F56B91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4B3A048" w14:textId="77777777" w:rsidR="002870E7" w:rsidRDefault="002870E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A18C318" w14:textId="77777777" w:rsidR="002870E7" w:rsidRDefault="002870E7" w:rsidP="00127141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76EDBC66" w14:textId="77777777" w:rsidR="009D1DCB" w:rsidRDefault="009D1DCB" w:rsidP="00B41FE2">
      <w:pPr>
        <w:pStyle w:val="Default"/>
        <w:tabs>
          <w:tab w:val="left" w:pos="2003"/>
        </w:tabs>
        <w:ind w:right="9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929"/>
        <w:gridCol w:w="990"/>
      </w:tblGrid>
      <w:tr w:rsidR="009A42C3" w14:paraId="026DB71E" w14:textId="77777777" w:rsidTr="009A42C3">
        <w:trPr>
          <w:jc w:val="center"/>
        </w:trPr>
        <w:tc>
          <w:tcPr>
            <w:tcW w:w="3116" w:type="dxa"/>
          </w:tcPr>
          <w:p w14:paraId="7F0783A2" w14:textId="77777777" w:rsidR="009A42C3" w:rsidRDefault="009A42C3" w:rsidP="00026415">
            <w:pPr>
              <w:spacing w:after="80"/>
              <w:jc w:val="right"/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Major Total</w:t>
            </w:r>
          </w:p>
        </w:tc>
        <w:tc>
          <w:tcPr>
            <w:tcW w:w="1919" w:type="dxa"/>
            <w:gridSpan w:val="2"/>
          </w:tcPr>
          <w:p w14:paraId="5E51C7E0" w14:textId="77777777" w:rsidR="009A42C3" w:rsidRPr="00674844" w:rsidRDefault="009A42C3" w:rsidP="00026415">
            <w:pPr>
              <w:spacing w:after="8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___ units</w:t>
            </w:r>
          </w:p>
        </w:tc>
      </w:tr>
      <w:tr w:rsidR="009A42C3" w14:paraId="1D92C367" w14:textId="77777777" w:rsidTr="00990FF4">
        <w:trPr>
          <w:jc w:val="center"/>
        </w:trPr>
        <w:tc>
          <w:tcPr>
            <w:tcW w:w="3116" w:type="dxa"/>
          </w:tcPr>
          <w:p w14:paraId="4616AC1A" w14:textId="77777777" w:rsidR="009A42C3" w:rsidRDefault="009A42C3" w:rsidP="00026415">
            <w:pPr>
              <w:spacing w:after="80"/>
              <w:jc w:val="right"/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Double-Counted</w:t>
            </w:r>
            <w:r>
              <w:rPr>
                <w:rFonts w:ascii="Arial Narrow" w:hAnsi="Arial Narrow" w:cs="Times New Roman"/>
                <w:i/>
                <w:sz w:val="14"/>
                <w:szCs w:val="14"/>
              </w:rPr>
              <w:t xml:space="preserve"> (Local /Cal- IGETC</w:t>
            </w:r>
            <w:r w:rsidRPr="005611DA">
              <w:rPr>
                <w:rFonts w:ascii="Arial Narrow" w:hAnsi="Arial Narrow" w:cs="Times New Roman"/>
                <w:i/>
                <w:sz w:val="14"/>
                <w:szCs w:val="14"/>
              </w:rPr>
              <w:t>)</w:t>
            </w: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929" w:type="dxa"/>
            <w:tcBorders>
              <w:right w:val="nil"/>
            </w:tcBorders>
          </w:tcPr>
          <w:p w14:paraId="6ED52FBF" w14:textId="77777777" w:rsidR="009A42C3" w:rsidRDefault="009A42C3" w:rsidP="00026415">
            <w:pPr>
              <w:spacing w:after="80"/>
            </w:pPr>
          </w:p>
        </w:tc>
        <w:tc>
          <w:tcPr>
            <w:tcW w:w="990" w:type="dxa"/>
            <w:tcBorders>
              <w:left w:val="nil"/>
            </w:tcBorders>
          </w:tcPr>
          <w:p w14:paraId="03959C1D" w14:textId="77777777" w:rsidR="009A42C3" w:rsidRDefault="009A42C3" w:rsidP="00026415">
            <w:pPr>
              <w:spacing w:after="80"/>
            </w:pPr>
          </w:p>
        </w:tc>
      </w:tr>
      <w:tr w:rsidR="009A42C3" w14:paraId="06859E3D" w14:textId="77777777" w:rsidTr="00990FF4">
        <w:trPr>
          <w:jc w:val="center"/>
        </w:trPr>
        <w:tc>
          <w:tcPr>
            <w:tcW w:w="3116" w:type="dxa"/>
          </w:tcPr>
          <w:p w14:paraId="225F091B" w14:textId="77777777" w:rsidR="009A42C3" w:rsidRDefault="009A42C3" w:rsidP="00026415">
            <w:pPr>
              <w:spacing w:after="80"/>
              <w:jc w:val="right"/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Local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Pattern / Cal-GETC</w:t>
            </w: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929" w:type="dxa"/>
            <w:tcBorders>
              <w:right w:val="nil"/>
            </w:tcBorders>
          </w:tcPr>
          <w:p w14:paraId="32ED1D9C" w14:textId="6447422E" w:rsidR="009A42C3" w:rsidRPr="00674844" w:rsidRDefault="009A42C3" w:rsidP="00026415">
            <w:pPr>
              <w:spacing w:after="8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74844">
              <w:rPr>
                <w:rFonts w:ascii="Arial Narrow" w:hAnsi="Arial Narrow"/>
                <w:sz w:val="18"/>
                <w:szCs w:val="18"/>
              </w:rPr>
              <w:t>2</w:t>
            </w:r>
            <w:r w:rsidR="000747F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left w:val="nil"/>
            </w:tcBorders>
          </w:tcPr>
          <w:p w14:paraId="4D95CA7B" w14:textId="77777777" w:rsidR="009A42C3" w:rsidRPr="00674844" w:rsidRDefault="009A42C3" w:rsidP="00026415">
            <w:pPr>
              <w:spacing w:after="8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74844">
              <w:rPr>
                <w:rFonts w:ascii="Arial Narrow" w:hAnsi="Arial Narrow"/>
                <w:sz w:val="18"/>
                <w:szCs w:val="18"/>
              </w:rPr>
              <w:t>34</w:t>
            </w:r>
          </w:p>
        </w:tc>
      </w:tr>
      <w:tr w:rsidR="009A42C3" w14:paraId="1FC67795" w14:textId="77777777" w:rsidTr="00990FF4">
        <w:trPr>
          <w:jc w:val="center"/>
        </w:trPr>
        <w:tc>
          <w:tcPr>
            <w:tcW w:w="3116" w:type="dxa"/>
          </w:tcPr>
          <w:p w14:paraId="4F143D8F" w14:textId="77777777" w:rsidR="009A42C3" w:rsidRDefault="009A42C3" w:rsidP="00026415">
            <w:pPr>
              <w:spacing w:after="80"/>
              <w:jc w:val="right"/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Electives </w:t>
            </w:r>
            <w:r w:rsidRPr="005611DA">
              <w:rPr>
                <w:rFonts w:ascii="Arial Narrow" w:hAnsi="Arial Narrow" w:cs="Times New Roman"/>
                <w:i/>
                <w:sz w:val="14"/>
                <w:szCs w:val="14"/>
              </w:rPr>
              <w:t>(as needed</w:t>
            </w:r>
            <w:r w:rsidRPr="005611DA">
              <w:rPr>
                <w:rFonts w:ascii="Arial Narrow" w:hAnsi="Arial Narrow" w:cs="Times New Roman"/>
                <w:sz w:val="14"/>
                <w:szCs w:val="14"/>
              </w:rPr>
              <w:t>)</w:t>
            </w: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929" w:type="dxa"/>
            <w:tcBorders>
              <w:right w:val="nil"/>
            </w:tcBorders>
          </w:tcPr>
          <w:p w14:paraId="568A8804" w14:textId="77777777" w:rsidR="009A42C3" w:rsidRDefault="009A42C3" w:rsidP="00026415">
            <w:pPr>
              <w:spacing w:after="80"/>
            </w:pPr>
          </w:p>
        </w:tc>
        <w:tc>
          <w:tcPr>
            <w:tcW w:w="990" w:type="dxa"/>
            <w:tcBorders>
              <w:left w:val="nil"/>
            </w:tcBorders>
          </w:tcPr>
          <w:p w14:paraId="1B90DEF7" w14:textId="77777777" w:rsidR="009A42C3" w:rsidRDefault="009A42C3" w:rsidP="00026415">
            <w:pPr>
              <w:spacing w:after="80"/>
            </w:pPr>
          </w:p>
        </w:tc>
      </w:tr>
      <w:tr w:rsidR="009A42C3" w14:paraId="370EDBDB" w14:textId="77777777" w:rsidTr="00990FF4">
        <w:trPr>
          <w:jc w:val="center"/>
        </w:trPr>
        <w:tc>
          <w:tcPr>
            <w:tcW w:w="3116" w:type="dxa"/>
          </w:tcPr>
          <w:p w14:paraId="1BE65E68" w14:textId="77777777" w:rsidR="009A42C3" w:rsidRDefault="009A42C3" w:rsidP="00026415">
            <w:pPr>
              <w:spacing w:after="80"/>
              <w:jc w:val="right"/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Degree Total:</w:t>
            </w:r>
          </w:p>
        </w:tc>
        <w:tc>
          <w:tcPr>
            <w:tcW w:w="929" w:type="dxa"/>
            <w:tcBorders>
              <w:right w:val="nil"/>
            </w:tcBorders>
          </w:tcPr>
          <w:p w14:paraId="6FC075FF" w14:textId="77777777" w:rsidR="009A42C3" w:rsidRDefault="009A42C3" w:rsidP="00026415">
            <w:pPr>
              <w:spacing w:after="80"/>
            </w:pPr>
          </w:p>
        </w:tc>
        <w:tc>
          <w:tcPr>
            <w:tcW w:w="990" w:type="dxa"/>
            <w:tcBorders>
              <w:left w:val="nil"/>
            </w:tcBorders>
          </w:tcPr>
          <w:p w14:paraId="457BBD02" w14:textId="77777777" w:rsidR="009A42C3" w:rsidRDefault="009A42C3" w:rsidP="00026415">
            <w:pPr>
              <w:spacing w:after="80"/>
            </w:pPr>
          </w:p>
        </w:tc>
      </w:tr>
    </w:tbl>
    <w:p w14:paraId="44229DAB" w14:textId="77777777" w:rsidR="009A42C3" w:rsidRDefault="009A42C3" w:rsidP="00440BAC">
      <w:pPr>
        <w:tabs>
          <w:tab w:val="left" w:pos="3382"/>
        </w:tabs>
      </w:pPr>
    </w:p>
    <w:p w14:paraId="5306A922" w14:textId="77777777" w:rsid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920E2">
        <w:rPr>
          <w:rFonts w:asciiTheme="minorHAnsi" w:hAnsiTheme="minorHAnsi" w:cstheme="minorHAnsi"/>
          <w:b/>
          <w:bCs/>
        </w:rPr>
        <w:t>Master Planning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>(ways the program fits in the mission, curriculum, and master planning of the college and higher education in California)</w:t>
      </w:r>
    </w:p>
    <w:p w14:paraId="419352B2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4BD84C3B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43F15DE8" w14:textId="77777777" w:rsid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Enrollment and Completer Projections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>(projection of number of students to earn degree annually)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990"/>
        <w:gridCol w:w="1440"/>
        <w:gridCol w:w="990"/>
        <w:gridCol w:w="1350"/>
        <w:gridCol w:w="990"/>
        <w:gridCol w:w="1440"/>
      </w:tblGrid>
      <w:tr w:rsidR="0075114B" w14:paraId="0CC7ABC9" w14:textId="77777777" w:rsidTr="00833065">
        <w:tc>
          <w:tcPr>
            <w:tcW w:w="1440" w:type="dxa"/>
          </w:tcPr>
          <w:p w14:paraId="1DAC6B65" w14:textId="77777777" w:rsidR="0075114B" w:rsidRDefault="0075114B" w:rsidP="0065268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30" w:type="dxa"/>
            <w:gridSpan w:val="2"/>
          </w:tcPr>
          <w:p w14:paraId="7AA0BA8F" w14:textId="77777777" w:rsidR="0075114B" w:rsidRPr="00C66466" w:rsidRDefault="002B118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1 (Example 2019-2020)</w:t>
            </w:r>
          </w:p>
        </w:tc>
        <w:tc>
          <w:tcPr>
            <w:tcW w:w="2340" w:type="dxa"/>
            <w:gridSpan w:val="2"/>
          </w:tcPr>
          <w:p w14:paraId="0321FAFC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2</w:t>
            </w:r>
            <w:r w:rsidR="002B11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(Example: 2020-2021)</w:t>
            </w:r>
          </w:p>
        </w:tc>
        <w:tc>
          <w:tcPr>
            <w:tcW w:w="2430" w:type="dxa"/>
            <w:gridSpan w:val="2"/>
          </w:tcPr>
          <w:p w14:paraId="49A652EA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2B11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(Example: 2021-2022)</w:t>
            </w:r>
          </w:p>
        </w:tc>
      </w:tr>
      <w:tr w:rsidR="0075114B" w14:paraId="1E8F5AC1" w14:textId="77777777" w:rsidTr="00833065">
        <w:tc>
          <w:tcPr>
            <w:tcW w:w="1440" w:type="dxa"/>
          </w:tcPr>
          <w:p w14:paraId="63160127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Department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and Course</w:t>
            </w: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990" w:type="dxa"/>
          </w:tcPr>
          <w:p w14:paraId="5E372BC7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</w:t>
            </w:r>
          </w:p>
        </w:tc>
        <w:tc>
          <w:tcPr>
            <w:tcW w:w="1440" w:type="dxa"/>
          </w:tcPr>
          <w:p w14:paraId="05975FBE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14:paraId="1B40A576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350" w:type="dxa"/>
          </w:tcPr>
          <w:p w14:paraId="1A186481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14:paraId="34D46B07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440" w:type="dxa"/>
          </w:tcPr>
          <w:p w14:paraId="541AADEE" w14:textId="77777777"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</w:tr>
      <w:tr w:rsidR="0075114B" w14:paraId="2A332411" w14:textId="77777777" w:rsidTr="00833065">
        <w:tc>
          <w:tcPr>
            <w:tcW w:w="1440" w:type="dxa"/>
          </w:tcPr>
          <w:p w14:paraId="7C99690A" w14:textId="0683E2EA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245F970D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02328F4A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68AFBAE2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A1685D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232D96B9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FBF001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14:paraId="36010C66" w14:textId="77777777" w:rsidTr="00833065">
        <w:tc>
          <w:tcPr>
            <w:tcW w:w="1440" w:type="dxa"/>
          </w:tcPr>
          <w:p w14:paraId="06FB6184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74D8C769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3B670BC5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7B3B4B85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CCD2E0B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566C383B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10B62047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14:paraId="5D9AA1CE" w14:textId="77777777" w:rsidTr="00833065">
        <w:tc>
          <w:tcPr>
            <w:tcW w:w="1440" w:type="dxa"/>
          </w:tcPr>
          <w:p w14:paraId="61457F44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2304838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14F5121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6AE82F16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633F7F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287E98A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73173D61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14:paraId="3C465BB4" w14:textId="77777777" w:rsidTr="00833065">
        <w:tc>
          <w:tcPr>
            <w:tcW w:w="1440" w:type="dxa"/>
          </w:tcPr>
          <w:p w14:paraId="103E4783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04A20BE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76D6DCAE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2BDD003D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85EF5E8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4E0CA5A3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63B4EAE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14:paraId="6182C0E6" w14:textId="77777777" w:rsidTr="00833065">
        <w:tc>
          <w:tcPr>
            <w:tcW w:w="1440" w:type="dxa"/>
          </w:tcPr>
          <w:p w14:paraId="7238D0D8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08B0E11D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04B8C5B8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3F85CF74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B74640B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0B2EB7BE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1A4B9AEA" w14:textId="77777777"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702F12BD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575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430"/>
      </w:tblGrid>
      <w:tr w:rsidR="00711673" w:rsidRPr="005611DA" w14:paraId="4A47A460" w14:textId="77777777" w:rsidTr="00452938">
        <w:trPr>
          <w:trHeight w:val="288"/>
          <w:jc w:val="center"/>
        </w:trPr>
        <w:tc>
          <w:tcPr>
            <w:tcW w:w="3325" w:type="dxa"/>
            <w:tcBorders>
              <w:right w:val="single" w:sz="4" w:space="0" w:color="auto"/>
            </w:tcBorders>
          </w:tcPr>
          <w:p w14:paraId="2247EED9" w14:textId="0FF0899F" w:rsidR="00711673" w:rsidRPr="003E1B7D" w:rsidRDefault="00711673" w:rsidP="00452938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Projected Annual Completers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CA2BD5E" w14:textId="19DC5994" w:rsidR="00711673" w:rsidRPr="005611DA" w:rsidRDefault="00711673" w:rsidP="00452938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2EB77D13" w14:textId="77777777" w:rsidR="00711673" w:rsidRDefault="00711673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58EEDF09" w14:textId="77777777" w:rsidR="002920E2" w:rsidRPr="00F6191B" w:rsidRDefault="002920E2" w:rsidP="00484D29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6191B">
        <w:rPr>
          <w:rFonts w:asciiTheme="minorHAnsi" w:hAnsiTheme="minorHAnsi" w:cstheme="minorHAnsi"/>
          <w:b/>
          <w:bCs/>
        </w:rPr>
        <w:t>Place of Program in Curriculum/Similar Programs</w:t>
      </w:r>
      <w:r w:rsidR="00F6191B" w:rsidRPr="00F6191B">
        <w:rPr>
          <w:rFonts w:asciiTheme="minorHAnsi" w:hAnsiTheme="minorHAnsi" w:cstheme="minorHAnsi"/>
          <w:b/>
          <w:bCs/>
        </w:rPr>
        <w:t xml:space="preserve">: </w:t>
      </w:r>
      <w:r w:rsidR="00F6191B" w:rsidRPr="00F6191B">
        <w:rPr>
          <w:rFonts w:asciiTheme="minorHAnsi" w:hAnsiTheme="minorHAnsi" w:cstheme="minorHAnsi"/>
          <w:bCs/>
          <w:sz w:val="18"/>
          <w:szCs w:val="18"/>
        </w:rPr>
        <w:t>(ways the program fits in college’s existing program inventory)</w:t>
      </w:r>
    </w:p>
    <w:p w14:paraId="5EEF3834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1A4C1E3A" w14:textId="77777777"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14:paraId="753049CB" w14:textId="77777777" w:rsidR="002920E2" w:rsidRPr="00753579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Similar Programs at Other Colleges in Service Area</w:t>
      </w:r>
      <w:r w:rsidR="00380045">
        <w:rPr>
          <w:rFonts w:asciiTheme="minorHAnsi" w:hAnsiTheme="minorHAnsi" w:cstheme="minorHAnsi"/>
          <w:b/>
          <w:bCs/>
        </w:rPr>
        <w:t xml:space="preserve">: </w:t>
      </w:r>
      <w:r w:rsidR="00380045">
        <w:rPr>
          <w:rFonts w:asciiTheme="minorHAnsi" w:hAnsiTheme="minorHAnsi" w:cstheme="minorHAnsi"/>
          <w:bCs/>
          <w:sz w:val="18"/>
          <w:szCs w:val="18"/>
        </w:rPr>
        <w:t>(justification of need for program in the region)</w:t>
      </w:r>
    </w:p>
    <w:p w14:paraId="634E9C07" w14:textId="3590C7D3" w:rsidR="00753579" w:rsidRDefault="00753579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53579">
        <w:rPr>
          <w:rFonts w:asciiTheme="minorHAnsi" w:hAnsiTheme="minorHAnsi" w:cstheme="minorHAnsi"/>
          <w:b/>
          <w:bCs/>
        </w:rPr>
        <w:lastRenderedPageBreak/>
        <w:t>Labor Market Information and Analysis (CTE only)</w:t>
      </w:r>
    </w:p>
    <w:p w14:paraId="544921D0" w14:textId="77777777" w:rsidR="00753579" w:rsidRPr="00753579" w:rsidRDefault="00753579" w:rsidP="00753579">
      <w:pPr>
        <w:pStyle w:val="Default"/>
        <w:ind w:left="360"/>
        <w:rPr>
          <w:rFonts w:asciiTheme="minorHAnsi" w:hAnsiTheme="minorHAnsi" w:cstheme="minorHAnsi"/>
          <w:b/>
          <w:bCs/>
        </w:rPr>
      </w:pPr>
    </w:p>
    <w:p w14:paraId="14851492" w14:textId="32C5FA0B" w:rsidR="00753579" w:rsidRDefault="00753579" w:rsidP="00753579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53579">
        <w:rPr>
          <w:rFonts w:asciiTheme="minorHAnsi" w:hAnsiTheme="minorHAnsi" w:cstheme="minorHAnsi"/>
          <w:b/>
          <w:bCs/>
        </w:rPr>
        <w:t>Advisory Committee Recommendations (CTE only)</w:t>
      </w:r>
    </w:p>
    <w:p w14:paraId="7B3F3BF5" w14:textId="77777777" w:rsidR="00753579" w:rsidRDefault="00753579" w:rsidP="00753579">
      <w:pPr>
        <w:pStyle w:val="Default"/>
        <w:rPr>
          <w:rFonts w:asciiTheme="minorHAnsi" w:hAnsiTheme="minorHAnsi" w:cstheme="minorHAnsi"/>
          <w:b/>
          <w:bCs/>
        </w:rPr>
      </w:pPr>
    </w:p>
    <w:p w14:paraId="6B3E848D" w14:textId="77777777" w:rsidR="00753579" w:rsidRDefault="00753579" w:rsidP="00753579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>List of Advisory Committee Members, Job Titles, and Business Affiliations</w:t>
      </w:r>
    </w:p>
    <w:p w14:paraId="5C8BA405" w14:textId="77777777" w:rsidR="00753579" w:rsidRDefault="00753579" w:rsidP="00753579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Minutes of the Advisory Committee meetings </w:t>
      </w:r>
    </w:p>
    <w:p w14:paraId="126D2D3B" w14:textId="77777777" w:rsidR="00753579" w:rsidRDefault="00753579" w:rsidP="00753579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>Summary of the Advisory Committee recommendations</w:t>
      </w:r>
    </w:p>
    <w:p w14:paraId="0676E466" w14:textId="77777777" w:rsidR="00753579" w:rsidRDefault="00753579" w:rsidP="00753579">
      <w:pPr>
        <w:pStyle w:val="Default"/>
        <w:ind w:left="360"/>
        <w:rPr>
          <w:rFonts w:asciiTheme="minorHAnsi" w:hAnsiTheme="minorHAnsi" w:cstheme="minorHAnsi"/>
          <w:b/>
          <w:bCs/>
        </w:rPr>
      </w:pPr>
    </w:p>
    <w:p w14:paraId="23E0E9D2" w14:textId="4BCFE11D" w:rsidR="00753579" w:rsidRPr="00753579" w:rsidRDefault="00753579" w:rsidP="00753579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53579">
        <w:rPr>
          <w:rFonts w:asciiTheme="minorHAnsi" w:hAnsiTheme="minorHAnsi" w:cstheme="minorHAnsi"/>
          <w:b/>
          <w:bCs/>
        </w:rPr>
        <w:t>Regional Consortia Approval Meeting Minutes (CTE only)</w:t>
      </w:r>
    </w:p>
    <w:p w14:paraId="48BA650F" w14:textId="77777777" w:rsidR="00753579" w:rsidRPr="002920E2" w:rsidRDefault="00753579" w:rsidP="00753579">
      <w:pPr>
        <w:pStyle w:val="Default"/>
        <w:ind w:left="360"/>
        <w:rPr>
          <w:rFonts w:asciiTheme="minorHAnsi" w:hAnsiTheme="minorHAnsi" w:cstheme="minorHAnsi"/>
          <w:b/>
          <w:bCs/>
        </w:rPr>
      </w:pPr>
    </w:p>
    <w:sectPr w:rsidR="00753579" w:rsidRPr="002920E2" w:rsidSect="00795697">
      <w:headerReference w:type="default" r:id="rId12"/>
      <w:type w:val="continuous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2B8D" w14:textId="77777777" w:rsidR="00D74159" w:rsidRDefault="00D74159" w:rsidP="00BC53B0">
      <w:pPr>
        <w:spacing w:after="0" w:line="240" w:lineRule="auto"/>
      </w:pPr>
      <w:r>
        <w:separator/>
      </w:r>
    </w:p>
  </w:endnote>
  <w:endnote w:type="continuationSeparator" w:id="0">
    <w:p w14:paraId="214ABDA9" w14:textId="77777777" w:rsidR="00D74159" w:rsidRDefault="00D74159" w:rsidP="00BC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EFD3" w14:textId="77777777" w:rsidR="00D74159" w:rsidRDefault="00D74159" w:rsidP="00BC53B0">
      <w:pPr>
        <w:spacing w:after="0" w:line="240" w:lineRule="auto"/>
      </w:pPr>
      <w:r>
        <w:separator/>
      </w:r>
    </w:p>
  </w:footnote>
  <w:footnote w:type="continuationSeparator" w:id="0">
    <w:p w14:paraId="3AC4EE4F" w14:textId="77777777" w:rsidR="00D74159" w:rsidRDefault="00D74159" w:rsidP="00BC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DE47" w14:textId="7AD553A3" w:rsidR="00327B0A" w:rsidRPr="00BC53B0" w:rsidRDefault="00327B0A" w:rsidP="00E56EF4">
    <w:pPr>
      <w:pStyle w:val="Default"/>
      <w:ind w:right="-1170" w:hanging="990"/>
      <w:jc w:val="both"/>
      <w:rPr>
        <w:color w:val="808080" w:themeColor="background1" w:themeShade="80"/>
        <w:sz w:val="16"/>
        <w:szCs w:val="16"/>
      </w:rPr>
    </w:pPr>
    <w:r w:rsidRPr="00BC53B0">
      <w:rPr>
        <w:color w:val="808080" w:themeColor="background1" w:themeShade="80"/>
        <w:sz w:val="16"/>
        <w:szCs w:val="16"/>
      </w:rPr>
      <w:tab/>
      <w:t xml:space="preserve">      </w:t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326"/>
    <w:multiLevelType w:val="hybridMultilevel"/>
    <w:tmpl w:val="D78CD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D658D"/>
    <w:multiLevelType w:val="hybridMultilevel"/>
    <w:tmpl w:val="22AC942C"/>
    <w:lvl w:ilvl="0" w:tplc="12B29C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F0D7D"/>
    <w:multiLevelType w:val="multilevel"/>
    <w:tmpl w:val="D226B18A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Georgia" w:hAnsi="Georgia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28D55A1"/>
    <w:multiLevelType w:val="hybridMultilevel"/>
    <w:tmpl w:val="BCFA798C"/>
    <w:lvl w:ilvl="0" w:tplc="6EFEAA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C2C36"/>
    <w:multiLevelType w:val="multilevel"/>
    <w:tmpl w:val="8C5A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36930"/>
    <w:multiLevelType w:val="hybridMultilevel"/>
    <w:tmpl w:val="49B61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630EF"/>
    <w:multiLevelType w:val="hybridMultilevel"/>
    <w:tmpl w:val="F2E4D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E57463"/>
    <w:multiLevelType w:val="hybridMultilevel"/>
    <w:tmpl w:val="E9AAA244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87912"/>
    <w:multiLevelType w:val="hybridMultilevel"/>
    <w:tmpl w:val="D2FCB8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D9B4E1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9C2223"/>
    <w:multiLevelType w:val="hybridMultilevel"/>
    <w:tmpl w:val="A454B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E72E9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46D0F"/>
    <w:multiLevelType w:val="hybridMultilevel"/>
    <w:tmpl w:val="2D347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052A86"/>
    <w:multiLevelType w:val="multilevel"/>
    <w:tmpl w:val="17FE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356E5"/>
    <w:multiLevelType w:val="hybridMultilevel"/>
    <w:tmpl w:val="BEE02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4520A"/>
    <w:multiLevelType w:val="hybridMultilevel"/>
    <w:tmpl w:val="468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34B2"/>
    <w:multiLevelType w:val="hybridMultilevel"/>
    <w:tmpl w:val="9054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45F86"/>
    <w:multiLevelType w:val="hybridMultilevel"/>
    <w:tmpl w:val="E3723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DB0A5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BC272E"/>
    <w:multiLevelType w:val="hybridMultilevel"/>
    <w:tmpl w:val="9D2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5919"/>
    <w:multiLevelType w:val="hybridMultilevel"/>
    <w:tmpl w:val="BD8A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C4F3C"/>
    <w:multiLevelType w:val="hybridMultilevel"/>
    <w:tmpl w:val="0742BDE6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D48C0"/>
    <w:multiLevelType w:val="hybridMultilevel"/>
    <w:tmpl w:val="7BC48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821400"/>
    <w:multiLevelType w:val="hybridMultilevel"/>
    <w:tmpl w:val="E79857D6"/>
    <w:lvl w:ilvl="0" w:tplc="B5AAF36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E4602E"/>
    <w:multiLevelType w:val="hybridMultilevel"/>
    <w:tmpl w:val="31EC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61BBA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E3BCE"/>
    <w:multiLevelType w:val="hybridMultilevel"/>
    <w:tmpl w:val="14240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9713153">
    <w:abstractNumId w:val="3"/>
  </w:num>
  <w:num w:numId="2" w16cid:durableId="2094692596">
    <w:abstractNumId w:val="7"/>
  </w:num>
  <w:num w:numId="3" w16cid:durableId="1626504342">
    <w:abstractNumId w:val="15"/>
  </w:num>
  <w:num w:numId="4" w16cid:durableId="650526094">
    <w:abstractNumId w:val="8"/>
  </w:num>
  <w:num w:numId="5" w16cid:durableId="1820807399">
    <w:abstractNumId w:val="23"/>
  </w:num>
  <w:num w:numId="6" w16cid:durableId="40254539">
    <w:abstractNumId w:val="6"/>
  </w:num>
  <w:num w:numId="7" w16cid:durableId="749159605">
    <w:abstractNumId w:val="21"/>
  </w:num>
  <w:num w:numId="8" w16cid:durableId="153105528">
    <w:abstractNumId w:val="9"/>
  </w:num>
  <w:num w:numId="9" w16cid:durableId="961690915">
    <w:abstractNumId w:val="4"/>
  </w:num>
  <w:num w:numId="10" w16cid:durableId="535898204">
    <w:abstractNumId w:val="2"/>
  </w:num>
  <w:num w:numId="11" w16cid:durableId="1542329676">
    <w:abstractNumId w:val="18"/>
  </w:num>
  <w:num w:numId="12" w16cid:durableId="688794270">
    <w:abstractNumId w:val="16"/>
  </w:num>
  <w:num w:numId="13" w16cid:durableId="976683921">
    <w:abstractNumId w:val="22"/>
  </w:num>
  <w:num w:numId="14" w16cid:durableId="951321580">
    <w:abstractNumId w:val="19"/>
  </w:num>
  <w:num w:numId="15" w16cid:durableId="177428979">
    <w:abstractNumId w:val="20"/>
  </w:num>
  <w:num w:numId="16" w16cid:durableId="1149832095">
    <w:abstractNumId w:val="10"/>
  </w:num>
  <w:num w:numId="17" w16cid:durableId="1957517111">
    <w:abstractNumId w:val="5"/>
  </w:num>
  <w:num w:numId="18" w16cid:durableId="715200884">
    <w:abstractNumId w:val="17"/>
  </w:num>
  <w:num w:numId="19" w16cid:durableId="1209685578">
    <w:abstractNumId w:val="25"/>
  </w:num>
  <w:num w:numId="20" w16cid:durableId="1318994940">
    <w:abstractNumId w:val="11"/>
  </w:num>
  <w:num w:numId="21" w16cid:durableId="920025086">
    <w:abstractNumId w:val="1"/>
  </w:num>
  <w:num w:numId="22" w16cid:durableId="1361011360">
    <w:abstractNumId w:val="26"/>
  </w:num>
  <w:num w:numId="23" w16cid:durableId="4406116">
    <w:abstractNumId w:val="13"/>
  </w:num>
  <w:num w:numId="24" w16cid:durableId="1128545644">
    <w:abstractNumId w:val="0"/>
  </w:num>
  <w:num w:numId="25" w16cid:durableId="1106730609">
    <w:abstractNumId w:val="12"/>
  </w:num>
  <w:num w:numId="26" w16cid:durableId="1137263104">
    <w:abstractNumId w:val="14"/>
  </w:num>
  <w:num w:numId="27" w16cid:durableId="20061286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D0"/>
    <w:rsid w:val="00007230"/>
    <w:rsid w:val="000129F3"/>
    <w:rsid w:val="00012A4E"/>
    <w:rsid w:val="000143EC"/>
    <w:rsid w:val="00016E9E"/>
    <w:rsid w:val="000278A0"/>
    <w:rsid w:val="00027C3D"/>
    <w:rsid w:val="000306A5"/>
    <w:rsid w:val="00031A68"/>
    <w:rsid w:val="00032672"/>
    <w:rsid w:val="000336E1"/>
    <w:rsid w:val="00035A07"/>
    <w:rsid w:val="00036130"/>
    <w:rsid w:val="000370EA"/>
    <w:rsid w:val="00043518"/>
    <w:rsid w:val="000440A4"/>
    <w:rsid w:val="00047E52"/>
    <w:rsid w:val="00050269"/>
    <w:rsid w:val="00053B32"/>
    <w:rsid w:val="00063210"/>
    <w:rsid w:val="000706BE"/>
    <w:rsid w:val="0007120C"/>
    <w:rsid w:val="00071C65"/>
    <w:rsid w:val="00073FF2"/>
    <w:rsid w:val="000747FB"/>
    <w:rsid w:val="000760AB"/>
    <w:rsid w:val="00076695"/>
    <w:rsid w:val="00076738"/>
    <w:rsid w:val="000778F9"/>
    <w:rsid w:val="000815A4"/>
    <w:rsid w:val="00087617"/>
    <w:rsid w:val="000913B5"/>
    <w:rsid w:val="00092952"/>
    <w:rsid w:val="00094882"/>
    <w:rsid w:val="00094FCA"/>
    <w:rsid w:val="000979B0"/>
    <w:rsid w:val="000A0EC8"/>
    <w:rsid w:val="000A5D15"/>
    <w:rsid w:val="000B5186"/>
    <w:rsid w:val="000B6A3C"/>
    <w:rsid w:val="000B6FBF"/>
    <w:rsid w:val="000C2468"/>
    <w:rsid w:val="000C36C4"/>
    <w:rsid w:val="000D1367"/>
    <w:rsid w:val="000D1F54"/>
    <w:rsid w:val="000D3166"/>
    <w:rsid w:val="000D49D0"/>
    <w:rsid w:val="000D6A5D"/>
    <w:rsid w:val="000E246F"/>
    <w:rsid w:val="000E32DA"/>
    <w:rsid w:val="000E3BFE"/>
    <w:rsid w:val="000F3E8B"/>
    <w:rsid w:val="000F69A8"/>
    <w:rsid w:val="001012B4"/>
    <w:rsid w:val="00101FFF"/>
    <w:rsid w:val="0010204D"/>
    <w:rsid w:val="00102A49"/>
    <w:rsid w:val="00105137"/>
    <w:rsid w:val="001070AD"/>
    <w:rsid w:val="00113775"/>
    <w:rsid w:val="00117188"/>
    <w:rsid w:val="00125C34"/>
    <w:rsid w:val="00127141"/>
    <w:rsid w:val="0013274F"/>
    <w:rsid w:val="001406A9"/>
    <w:rsid w:val="00140886"/>
    <w:rsid w:val="00143B84"/>
    <w:rsid w:val="001462F9"/>
    <w:rsid w:val="0014642F"/>
    <w:rsid w:val="00151405"/>
    <w:rsid w:val="0015144F"/>
    <w:rsid w:val="001535F3"/>
    <w:rsid w:val="001557AD"/>
    <w:rsid w:val="00155A77"/>
    <w:rsid w:val="00156A80"/>
    <w:rsid w:val="00161B57"/>
    <w:rsid w:val="00161B66"/>
    <w:rsid w:val="0016307E"/>
    <w:rsid w:val="0016730D"/>
    <w:rsid w:val="0017503F"/>
    <w:rsid w:val="00181A1C"/>
    <w:rsid w:val="00184657"/>
    <w:rsid w:val="00185B8B"/>
    <w:rsid w:val="0019106F"/>
    <w:rsid w:val="00196448"/>
    <w:rsid w:val="001A0296"/>
    <w:rsid w:val="001A387D"/>
    <w:rsid w:val="001B4FB0"/>
    <w:rsid w:val="001B5162"/>
    <w:rsid w:val="001C5A42"/>
    <w:rsid w:val="001D116C"/>
    <w:rsid w:val="001E10B7"/>
    <w:rsid w:val="001E63E3"/>
    <w:rsid w:val="001E7735"/>
    <w:rsid w:val="001F553D"/>
    <w:rsid w:val="001F602F"/>
    <w:rsid w:val="001F7002"/>
    <w:rsid w:val="00211A06"/>
    <w:rsid w:val="002124BB"/>
    <w:rsid w:val="00220C8E"/>
    <w:rsid w:val="00221CAD"/>
    <w:rsid w:val="00227BAC"/>
    <w:rsid w:val="002315A3"/>
    <w:rsid w:val="00231730"/>
    <w:rsid w:val="00233D1B"/>
    <w:rsid w:val="00236C15"/>
    <w:rsid w:val="00243E76"/>
    <w:rsid w:val="00244319"/>
    <w:rsid w:val="00251EB3"/>
    <w:rsid w:val="00252823"/>
    <w:rsid w:val="00257EF5"/>
    <w:rsid w:val="00261FC8"/>
    <w:rsid w:val="002653D7"/>
    <w:rsid w:val="0026616F"/>
    <w:rsid w:val="00270C41"/>
    <w:rsid w:val="00274527"/>
    <w:rsid w:val="00274E2B"/>
    <w:rsid w:val="0028271F"/>
    <w:rsid w:val="00284D7C"/>
    <w:rsid w:val="00284EE1"/>
    <w:rsid w:val="002870E7"/>
    <w:rsid w:val="002920E2"/>
    <w:rsid w:val="002A5234"/>
    <w:rsid w:val="002A6CF0"/>
    <w:rsid w:val="002B118B"/>
    <w:rsid w:val="002B2EA6"/>
    <w:rsid w:val="002C2740"/>
    <w:rsid w:val="002C464B"/>
    <w:rsid w:val="002D1014"/>
    <w:rsid w:val="002D5C05"/>
    <w:rsid w:val="002D6961"/>
    <w:rsid w:val="002E0558"/>
    <w:rsid w:val="002E2B38"/>
    <w:rsid w:val="002E32AB"/>
    <w:rsid w:val="002E45E9"/>
    <w:rsid w:val="002F7262"/>
    <w:rsid w:val="0030181E"/>
    <w:rsid w:val="003035F9"/>
    <w:rsid w:val="003037F0"/>
    <w:rsid w:val="00307DE0"/>
    <w:rsid w:val="00307E04"/>
    <w:rsid w:val="00310654"/>
    <w:rsid w:val="0031072F"/>
    <w:rsid w:val="00311A34"/>
    <w:rsid w:val="00315A71"/>
    <w:rsid w:val="00327B0A"/>
    <w:rsid w:val="003312C2"/>
    <w:rsid w:val="00332D7B"/>
    <w:rsid w:val="00333C67"/>
    <w:rsid w:val="00336A8F"/>
    <w:rsid w:val="00345D2D"/>
    <w:rsid w:val="00347542"/>
    <w:rsid w:val="00353F8C"/>
    <w:rsid w:val="00360B12"/>
    <w:rsid w:val="00360CF4"/>
    <w:rsid w:val="00361720"/>
    <w:rsid w:val="003626DC"/>
    <w:rsid w:val="003637BE"/>
    <w:rsid w:val="00367F85"/>
    <w:rsid w:val="00376575"/>
    <w:rsid w:val="00380045"/>
    <w:rsid w:val="003807B0"/>
    <w:rsid w:val="003824DA"/>
    <w:rsid w:val="003879B5"/>
    <w:rsid w:val="00396CFE"/>
    <w:rsid w:val="00396FD8"/>
    <w:rsid w:val="00397344"/>
    <w:rsid w:val="003A04D5"/>
    <w:rsid w:val="003A224B"/>
    <w:rsid w:val="003B14B9"/>
    <w:rsid w:val="003B2CE1"/>
    <w:rsid w:val="003E1B7D"/>
    <w:rsid w:val="003E5C06"/>
    <w:rsid w:val="003E6DBA"/>
    <w:rsid w:val="003E7D7D"/>
    <w:rsid w:val="003F135B"/>
    <w:rsid w:val="003F5912"/>
    <w:rsid w:val="00400BE8"/>
    <w:rsid w:val="004027CD"/>
    <w:rsid w:val="004034C9"/>
    <w:rsid w:val="00405020"/>
    <w:rsid w:val="00406484"/>
    <w:rsid w:val="00411DE8"/>
    <w:rsid w:val="00413230"/>
    <w:rsid w:val="004173AF"/>
    <w:rsid w:val="004175DB"/>
    <w:rsid w:val="00422D9D"/>
    <w:rsid w:val="0042354C"/>
    <w:rsid w:val="004253CF"/>
    <w:rsid w:val="004254BE"/>
    <w:rsid w:val="004275C6"/>
    <w:rsid w:val="00436636"/>
    <w:rsid w:val="004375A5"/>
    <w:rsid w:val="00440BAC"/>
    <w:rsid w:val="0044380E"/>
    <w:rsid w:val="004544D0"/>
    <w:rsid w:val="004619D3"/>
    <w:rsid w:val="00466CBC"/>
    <w:rsid w:val="0047167B"/>
    <w:rsid w:val="004765DF"/>
    <w:rsid w:val="00476A5F"/>
    <w:rsid w:val="00483EBA"/>
    <w:rsid w:val="00485EA8"/>
    <w:rsid w:val="00494738"/>
    <w:rsid w:val="004B0C30"/>
    <w:rsid w:val="004B1614"/>
    <w:rsid w:val="004C4C7A"/>
    <w:rsid w:val="004C52CC"/>
    <w:rsid w:val="004C5A86"/>
    <w:rsid w:val="004C5DE3"/>
    <w:rsid w:val="004C686D"/>
    <w:rsid w:val="004C6A7B"/>
    <w:rsid w:val="004C7665"/>
    <w:rsid w:val="004D6D5F"/>
    <w:rsid w:val="004D7E9D"/>
    <w:rsid w:val="004E08D8"/>
    <w:rsid w:val="004E1B94"/>
    <w:rsid w:val="004E26CC"/>
    <w:rsid w:val="004E2800"/>
    <w:rsid w:val="004E68FF"/>
    <w:rsid w:val="004E7160"/>
    <w:rsid w:val="004F043C"/>
    <w:rsid w:val="004F1718"/>
    <w:rsid w:val="004F30A8"/>
    <w:rsid w:val="004F51ED"/>
    <w:rsid w:val="005026E6"/>
    <w:rsid w:val="005051F4"/>
    <w:rsid w:val="00506DBF"/>
    <w:rsid w:val="00510A72"/>
    <w:rsid w:val="00512149"/>
    <w:rsid w:val="00513AD9"/>
    <w:rsid w:val="00516A72"/>
    <w:rsid w:val="005302EA"/>
    <w:rsid w:val="005338E9"/>
    <w:rsid w:val="005441D9"/>
    <w:rsid w:val="00544651"/>
    <w:rsid w:val="00557AD1"/>
    <w:rsid w:val="005611DA"/>
    <w:rsid w:val="00565FBA"/>
    <w:rsid w:val="0056626C"/>
    <w:rsid w:val="005665AA"/>
    <w:rsid w:val="0056793C"/>
    <w:rsid w:val="005803AE"/>
    <w:rsid w:val="00583A22"/>
    <w:rsid w:val="00594ECE"/>
    <w:rsid w:val="005A16A6"/>
    <w:rsid w:val="005A2234"/>
    <w:rsid w:val="005A4F05"/>
    <w:rsid w:val="005B1684"/>
    <w:rsid w:val="005B2936"/>
    <w:rsid w:val="005B459A"/>
    <w:rsid w:val="005B7309"/>
    <w:rsid w:val="005C0923"/>
    <w:rsid w:val="005C755A"/>
    <w:rsid w:val="005D10E7"/>
    <w:rsid w:val="005D2D13"/>
    <w:rsid w:val="005D30BF"/>
    <w:rsid w:val="005D40BB"/>
    <w:rsid w:val="005D46D1"/>
    <w:rsid w:val="005D48B7"/>
    <w:rsid w:val="005D6774"/>
    <w:rsid w:val="005E1909"/>
    <w:rsid w:val="005F05DB"/>
    <w:rsid w:val="005F57C0"/>
    <w:rsid w:val="005F580D"/>
    <w:rsid w:val="005F58D5"/>
    <w:rsid w:val="005F65CA"/>
    <w:rsid w:val="00602720"/>
    <w:rsid w:val="0060508B"/>
    <w:rsid w:val="006079CA"/>
    <w:rsid w:val="00613740"/>
    <w:rsid w:val="00620C41"/>
    <w:rsid w:val="00625C7B"/>
    <w:rsid w:val="006273C5"/>
    <w:rsid w:val="00630717"/>
    <w:rsid w:val="006376C9"/>
    <w:rsid w:val="00642563"/>
    <w:rsid w:val="00644BF2"/>
    <w:rsid w:val="00650DED"/>
    <w:rsid w:val="006539F1"/>
    <w:rsid w:val="0065599F"/>
    <w:rsid w:val="0065640A"/>
    <w:rsid w:val="00660EF5"/>
    <w:rsid w:val="006621E3"/>
    <w:rsid w:val="00666364"/>
    <w:rsid w:val="0067458F"/>
    <w:rsid w:val="006768FF"/>
    <w:rsid w:val="00680DBC"/>
    <w:rsid w:val="00693692"/>
    <w:rsid w:val="00694018"/>
    <w:rsid w:val="006A02E8"/>
    <w:rsid w:val="006A0BD4"/>
    <w:rsid w:val="006A6BB2"/>
    <w:rsid w:val="006A7598"/>
    <w:rsid w:val="006B718C"/>
    <w:rsid w:val="006C140A"/>
    <w:rsid w:val="006C3693"/>
    <w:rsid w:val="006C39D4"/>
    <w:rsid w:val="006C4D40"/>
    <w:rsid w:val="006C50A8"/>
    <w:rsid w:val="006C7B99"/>
    <w:rsid w:val="006D013F"/>
    <w:rsid w:val="006D2900"/>
    <w:rsid w:val="006D2E78"/>
    <w:rsid w:val="006D6471"/>
    <w:rsid w:val="006E0A39"/>
    <w:rsid w:val="006E1CF3"/>
    <w:rsid w:val="006E3FEF"/>
    <w:rsid w:val="006E502C"/>
    <w:rsid w:val="006F7249"/>
    <w:rsid w:val="006F731D"/>
    <w:rsid w:val="00701B03"/>
    <w:rsid w:val="007028B7"/>
    <w:rsid w:val="0070320D"/>
    <w:rsid w:val="00711229"/>
    <w:rsid w:val="00711673"/>
    <w:rsid w:val="00714249"/>
    <w:rsid w:val="007224E5"/>
    <w:rsid w:val="007246A1"/>
    <w:rsid w:val="00725BD8"/>
    <w:rsid w:val="00727073"/>
    <w:rsid w:val="007344F7"/>
    <w:rsid w:val="007348A5"/>
    <w:rsid w:val="00735153"/>
    <w:rsid w:val="00736BC5"/>
    <w:rsid w:val="00740FEB"/>
    <w:rsid w:val="00741B63"/>
    <w:rsid w:val="00742C29"/>
    <w:rsid w:val="00745C32"/>
    <w:rsid w:val="00747891"/>
    <w:rsid w:val="0075114B"/>
    <w:rsid w:val="00751374"/>
    <w:rsid w:val="00751882"/>
    <w:rsid w:val="00753579"/>
    <w:rsid w:val="007547FB"/>
    <w:rsid w:val="00756EA6"/>
    <w:rsid w:val="00761999"/>
    <w:rsid w:val="00770619"/>
    <w:rsid w:val="007771EB"/>
    <w:rsid w:val="0078267E"/>
    <w:rsid w:val="007856C4"/>
    <w:rsid w:val="00787953"/>
    <w:rsid w:val="00795697"/>
    <w:rsid w:val="007A1410"/>
    <w:rsid w:val="007A777F"/>
    <w:rsid w:val="007B29ED"/>
    <w:rsid w:val="007C284C"/>
    <w:rsid w:val="007C3814"/>
    <w:rsid w:val="007C69DD"/>
    <w:rsid w:val="007E05ED"/>
    <w:rsid w:val="007E0DE1"/>
    <w:rsid w:val="007E245C"/>
    <w:rsid w:val="007E4C03"/>
    <w:rsid w:val="007E5674"/>
    <w:rsid w:val="007F5B46"/>
    <w:rsid w:val="00803A34"/>
    <w:rsid w:val="00804F16"/>
    <w:rsid w:val="008124DE"/>
    <w:rsid w:val="008164CC"/>
    <w:rsid w:val="00822524"/>
    <w:rsid w:val="00822BD5"/>
    <w:rsid w:val="00822C29"/>
    <w:rsid w:val="0082458C"/>
    <w:rsid w:val="00831E4D"/>
    <w:rsid w:val="00833065"/>
    <w:rsid w:val="00837CCA"/>
    <w:rsid w:val="00844BA4"/>
    <w:rsid w:val="00851DDF"/>
    <w:rsid w:val="00856E0A"/>
    <w:rsid w:val="008620A6"/>
    <w:rsid w:val="00864084"/>
    <w:rsid w:val="00866972"/>
    <w:rsid w:val="00867FE4"/>
    <w:rsid w:val="0087118D"/>
    <w:rsid w:val="00873751"/>
    <w:rsid w:val="00873FCE"/>
    <w:rsid w:val="00875043"/>
    <w:rsid w:val="008779F5"/>
    <w:rsid w:val="00880467"/>
    <w:rsid w:val="00882AD8"/>
    <w:rsid w:val="008833E8"/>
    <w:rsid w:val="00885921"/>
    <w:rsid w:val="00886186"/>
    <w:rsid w:val="00886F3B"/>
    <w:rsid w:val="0089332D"/>
    <w:rsid w:val="00893A83"/>
    <w:rsid w:val="00896631"/>
    <w:rsid w:val="00897F3C"/>
    <w:rsid w:val="008A32D5"/>
    <w:rsid w:val="008B518C"/>
    <w:rsid w:val="008B5982"/>
    <w:rsid w:val="008C2BB5"/>
    <w:rsid w:val="008C765E"/>
    <w:rsid w:val="008D1834"/>
    <w:rsid w:val="008D4B9B"/>
    <w:rsid w:val="008D69C6"/>
    <w:rsid w:val="008E384E"/>
    <w:rsid w:val="008E5516"/>
    <w:rsid w:val="008E5959"/>
    <w:rsid w:val="008F04EB"/>
    <w:rsid w:val="008F0647"/>
    <w:rsid w:val="008F217B"/>
    <w:rsid w:val="008F2324"/>
    <w:rsid w:val="009016D5"/>
    <w:rsid w:val="009017C9"/>
    <w:rsid w:val="00901C59"/>
    <w:rsid w:val="00907D8C"/>
    <w:rsid w:val="009147A2"/>
    <w:rsid w:val="00915A9A"/>
    <w:rsid w:val="009168DB"/>
    <w:rsid w:val="00917C58"/>
    <w:rsid w:val="009217FD"/>
    <w:rsid w:val="00923548"/>
    <w:rsid w:val="00923899"/>
    <w:rsid w:val="00932019"/>
    <w:rsid w:val="00936F6F"/>
    <w:rsid w:val="00940E2D"/>
    <w:rsid w:val="00942F01"/>
    <w:rsid w:val="009437F0"/>
    <w:rsid w:val="00943CA2"/>
    <w:rsid w:val="00946C07"/>
    <w:rsid w:val="00957CF4"/>
    <w:rsid w:val="00962EAC"/>
    <w:rsid w:val="00965120"/>
    <w:rsid w:val="00965B97"/>
    <w:rsid w:val="0096779E"/>
    <w:rsid w:val="00967C15"/>
    <w:rsid w:val="00970D3A"/>
    <w:rsid w:val="00974642"/>
    <w:rsid w:val="00983F5B"/>
    <w:rsid w:val="00990FF4"/>
    <w:rsid w:val="00991BF4"/>
    <w:rsid w:val="00991DE0"/>
    <w:rsid w:val="00994EB7"/>
    <w:rsid w:val="009961DE"/>
    <w:rsid w:val="009967FD"/>
    <w:rsid w:val="00996D6F"/>
    <w:rsid w:val="009A0553"/>
    <w:rsid w:val="009A42C3"/>
    <w:rsid w:val="009A583A"/>
    <w:rsid w:val="009B0569"/>
    <w:rsid w:val="009B5E9F"/>
    <w:rsid w:val="009C044E"/>
    <w:rsid w:val="009C2319"/>
    <w:rsid w:val="009C4798"/>
    <w:rsid w:val="009D0AC3"/>
    <w:rsid w:val="009D1370"/>
    <w:rsid w:val="009D1DCB"/>
    <w:rsid w:val="009E5158"/>
    <w:rsid w:val="009E5947"/>
    <w:rsid w:val="009F3F6A"/>
    <w:rsid w:val="009F7AF0"/>
    <w:rsid w:val="009F7FF2"/>
    <w:rsid w:val="00A042F6"/>
    <w:rsid w:val="00A25170"/>
    <w:rsid w:val="00A2532D"/>
    <w:rsid w:val="00A27E6F"/>
    <w:rsid w:val="00A315F9"/>
    <w:rsid w:val="00A33876"/>
    <w:rsid w:val="00A375C6"/>
    <w:rsid w:val="00A506F7"/>
    <w:rsid w:val="00A5129F"/>
    <w:rsid w:val="00A568E2"/>
    <w:rsid w:val="00A62CEC"/>
    <w:rsid w:val="00A718A3"/>
    <w:rsid w:val="00A73578"/>
    <w:rsid w:val="00A75070"/>
    <w:rsid w:val="00A83B4D"/>
    <w:rsid w:val="00A86F4E"/>
    <w:rsid w:val="00A93693"/>
    <w:rsid w:val="00A974C9"/>
    <w:rsid w:val="00AA1982"/>
    <w:rsid w:val="00AA2DCD"/>
    <w:rsid w:val="00AB5610"/>
    <w:rsid w:val="00AC2BDD"/>
    <w:rsid w:val="00AC4750"/>
    <w:rsid w:val="00AC68A2"/>
    <w:rsid w:val="00AC6F17"/>
    <w:rsid w:val="00AD4EDD"/>
    <w:rsid w:val="00AD6C68"/>
    <w:rsid w:val="00AE2A1D"/>
    <w:rsid w:val="00AE6C04"/>
    <w:rsid w:val="00AE6E8D"/>
    <w:rsid w:val="00AE7045"/>
    <w:rsid w:val="00AF2331"/>
    <w:rsid w:val="00AF5B36"/>
    <w:rsid w:val="00AF7D40"/>
    <w:rsid w:val="00B003D4"/>
    <w:rsid w:val="00B01BA2"/>
    <w:rsid w:val="00B059C5"/>
    <w:rsid w:val="00B063E5"/>
    <w:rsid w:val="00B0764F"/>
    <w:rsid w:val="00B319D4"/>
    <w:rsid w:val="00B37194"/>
    <w:rsid w:val="00B41FE2"/>
    <w:rsid w:val="00B43037"/>
    <w:rsid w:val="00B47B95"/>
    <w:rsid w:val="00B51E12"/>
    <w:rsid w:val="00B56BF1"/>
    <w:rsid w:val="00B64649"/>
    <w:rsid w:val="00B64C2D"/>
    <w:rsid w:val="00B81378"/>
    <w:rsid w:val="00B817F7"/>
    <w:rsid w:val="00B8497A"/>
    <w:rsid w:val="00BA0280"/>
    <w:rsid w:val="00BA3753"/>
    <w:rsid w:val="00BA5C90"/>
    <w:rsid w:val="00BB2739"/>
    <w:rsid w:val="00BC4CEC"/>
    <w:rsid w:val="00BC53B0"/>
    <w:rsid w:val="00BD1B34"/>
    <w:rsid w:val="00BE43DD"/>
    <w:rsid w:val="00BE4B59"/>
    <w:rsid w:val="00BE79D7"/>
    <w:rsid w:val="00BF1566"/>
    <w:rsid w:val="00BF420F"/>
    <w:rsid w:val="00C07913"/>
    <w:rsid w:val="00C10F36"/>
    <w:rsid w:val="00C12EC4"/>
    <w:rsid w:val="00C14944"/>
    <w:rsid w:val="00C161AA"/>
    <w:rsid w:val="00C359B8"/>
    <w:rsid w:val="00C42ECA"/>
    <w:rsid w:val="00C44EA0"/>
    <w:rsid w:val="00C45E12"/>
    <w:rsid w:val="00C54D51"/>
    <w:rsid w:val="00C576CF"/>
    <w:rsid w:val="00C64ABA"/>
    <w:rsid w:val="00C715C6"/>
    <w:rsid w:val="00C73309"/>
    <w:rsid w:val="00C73BAA"/>
    <w:rsid w:val="00C852AD"/>
    <w:rsid w:val="00C90361"/>
    <w:rsid w:val="00CA33D9"/>
    <w:rsid w:val="00CA52F2"/>
    <w:rsid w:val="00CA6326"/>
    <w:rsid w:val="00CB060B"/>
    <w:rsid w:val="00CB37D2"/>
    <w:rsid w:val="00CC1D3B"/>
    <w:rsid w:val="00CD0937"/>
    <w:rsid w:val="00CD5CF4"/>
    <w:rsid w:val="00CD600B"/>
    <w:rsid w:val="00CE3345"/>
    <w:rsid w:val="00CF569A"/>
    <w:rsid w:val="00CF6745"/>
    <w:rsid w:val="00D002D1"/>
    <w:rsid w:val="00D007F6"/>
    <w:rsid w:val="00D02294"/>
    <w:rsid w:val="00D15C2B"/>
    <w:rsid w:val="00D16C56"/>
    <w:rsid w:val="00D17D92"/>
    <w:rsid w:val="00D3256E"/>
    <w:rsid w:val="00D367D1"/>
    <w:rsid w:val="00D51801"/>
    <w:rsid w:val="00D63CD2"/>
    <w:rsid w:val="00D670B0"/>
    <w:rsid w:val="00D74159"/>
    <w:rsid w:val="00D8023E"/>
    <w:rsid w:val="00DA00AD"/>
    <w:rsid w:val="00DA2257"/>
    <w:rsid w:val="00DA58C0"/>
    <w:rsid w:val="00DA748D"/>
    <w:rsid w:val="00DB08CB"/>
    <w:rsid w:val="00DB36D9"/>
    <w:rsid w:val="00DB4C8D"/>
    <w:rsid w:val="00DB6EB2"/>
    <w:rsid w:val="00DB7E08"/>
    <w:rsid w:val="00DC35B6"/>
    <w:rsid w:val="00DC55DA"/>
    <w:rsid w:val="00DD110A"/>
    <w:rsid w:val="00DD23BD"/>
    <w:rsid w:val="00DD541A"/>
    <w:rsid w:val="00DE0644"/>
    <w:rsid w:val="00DE526B"/>
    <w:rsid w:val="00DE6729"/>
    <w:rsid w:val="00DF1C7D"/>
    <w:rsid w:val="00DF7A27"/>
    <w:rsid w:val="00DF7C99"/>
    <w:rsid w:val="00E006F3"/>
    <w:rsid w:val="00E02E8F"/>
    <w:rsid w:val="00E07F53"/>
    <w:rsid w:val="00E108C2"/>
    <w:rsid w:val="00E11182"/>
    <w:rsid w:val="00E1321F"/>
    <w:rsid w:val="00E27CB2"/>
    <w:rsid w:val="00E32A41"/>
    <w:rsid w:val="00E35438"/>
    <w:rsid w:val="00E47251"/>
    <w:rsid w:val="00E47ECC"/>
    <w:rsid w:val="00E51276"/>
    <w:rsid w:val="00E52DBB"/>
    <w:rsid w:val="00E55B79"/>
    <w:rsid w:val="00E565D3"/>
    <w:rsid w:val="00E56DEB"/>
    <w:rsid w:val="00E56EF4"/>
    <w:rsid w:val="00E60ABB"/>
    <w:rsid w:val="00E65E7E"/>
    <w:rsid w:val="00E72C15"/>
    <w:rsid w:val="00E72E9E"/>
    <w:rsid w:val="00E77322"/>
    <w:rsid w:val="00E86060"/>
    <w:rsid w:val="00E8706F"/>
    <w:rsid w:val="00E93C4C"/>
    <w:rsid w:val="00E9417A"/>
    <w:rsid w:val="00E95E65"/>
    <w:rsid w:val="00EA15BC"/>
    <w:rsid w:val="00EA4232"/>
    <w:rsid w:val="00EB0619"/>
    <w:rsid w:val="00EB2A53"/>
    <w:rsid w:val="00EB399F"/>
    <w:rsid w:val="00EB4A57"/>
    <w:rsid w:val="00EB6509"/>
    <w:rsid w:val="00EB78E5"/>
    <w:rsid w:val="00EC4C8D"/>
    <w:rsid w:val="00EC70BB"/>
    <w:rsid w:val="00ED2DB1"/>
    <w:rsid w:val="00ED49D0"/>
    <w:rsid w:val="00ED5657"/>
    <w:rsid w:val="00ED77D3"/>
    <w:rsid w:val="00EF1A66"/>
    <w:rsid w:val="00EF3E7B"/>
    <w:rsid w:val="00EF6D45"/>
    <w:rsid w:val="00EF76D5"/>
    <w:rsid w:val="00F00BF5"/>
    <w:rsid w:val="00F011AD"/>
    <w:rsid w:val="00F12F82"/>
    <w:rsid w:val="00F24A1F"/>
    <w:rsid w:val="00F3249A"/>
    <w:rsid w:val="00F35B22"/>
    <w:rsid w:val="00F4057D"/>
    <w:rsid w:val="00F415D4"/>
    <w:rsid w:val="00F445B3"/>
    <w:rsid w:val="00F53BED"/>
    <w:rsid w:val="00F55339"/>
    <w:rsid w:val="00F56B91"/>
    <w:rsid w:val="00F57E08"/>
    <w:rsid w:val="00F60AC4"/>
    <w:rsid w:val="00F6191B"/>
    <w:rsid w:val="00F631E0"/>
    <w:rsid w:val="00F86201"/>
    <w:rsid w:val="00F879C6"/>
    <w:rsid w:val="00F930F5"/>
    <w:rsid w:val="00F94BA0"/>
    <w:rsid w:val="00F94D2C"/>
    <w:rsid w:val="00F9637C"/>
    <w:rsid w:val="00F96C6F"/>
    <w:rsid w:val="00F97BD1"/>
    <w:rsid w:val="00FA1475"/>
    <w:rsid w:val="00FA1CCE"/>
    <w:rsid w:val="00FA2302"/>
    <w:rsid w:val="00FA347A"/>
    <w:rsid w:val="00FA464A"/>
    <w:rsid w:val="00FA480F"/>
    <w:rsid w:val="00FA4865"/>
    <w:rsid w:val="00FA48EF"/>
    <w:rsid w:val="00FA7724"/>
    <w:rsid w:val="00FB327F"/>
    <w:rsid w:val="00FB4D70"/>
    <w:rsid w:val="00FB6BAD"/>
    <w:rsid w:val="00FC0EBA"/>
    <w:rsid w:val="00FC1B6B"/>
    <w:rsid w:val="00FC3231"/>
    <w:rsid w:val="00FC6391"/>
    <w:rsid w:val="00FC65D4"/>
    <w:rsid w:val="00FD1467"/>
    <w:rsid w:val="00FD2AE2"/>
    <w:rsid w:val="00FD37A9"/>
    <w:rsid w:val="00FD6397"/>
    <w:rsid w:val="00FE37D7"/>
    <w:rsid w:val="00FE4CED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8E8CAC1"/>
  <w15:docId w15:val="{81359BBA-0442-4E38-AF5D-B63FB05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B51E1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1E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1E1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F8C"/>
    <w:pPr>
      <w:ind w:left="720"/>
      <w:contextualSpacing/>
    </w:pPr>
  </w:style>
  <w:style w:type="table" w:styleId="TableGrid">
    <w:name w:val="Table Grid"/>
    <w:basedOn w:val="TableNormal"/>
    <w:uiPriority w:val="39"/>
    <w:rsid w:val="004D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Normal"/>
    <w:rsid w:val="00B47B95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246A1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6A1"/>
    <w:rPr>
      <w:rFonts w:ascii="Consolas" w:eastAsiaTheme="minorHAns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72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51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51E12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51E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1E12"/>
    <w:rPr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B51E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B0"/>
  </w:style>
  <w:style w:type="paragraph" w:styleId="Footer">
    <w:name w:val="footer"/>
    <w:basedOn w:val="Normal"/>
    <w:link w:val="Foot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B0"/>
  </w:style>
  <w:style w:type="table" w:customStyle="1" w:styleId="TableGrid1">
    <w:name w:val="Table Grid1"/>
    <w:basedOn w:val="TableNormal"/>
    <w:next w:val="TableGrid"/>
    <w:rsid w:val="008F04E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HNYXMCCMVK3K-1110-785</_dlc_DocId>
    <_dlc_DocIdUrl xmlns="431189f8-a51b-453f-9f0c-3a0b3b65b12f">
      <Url>https://www.sac.edu/committees/curriculum/_layouts/15/DocIdRedir.aspx?ID=HNYXMCCMVK3K-1110-785</Url>
      <Description>HNYXMCCMVK3K-1110-785</Description>
    </_dlc_DocIdUrl>
  </documentManagement>
</p:properties>
</file>

<file path=customXml/itemProps1.xml><?xml version="1.0" encoding="utf-8"?>
<ds:datastoreItem xmlns:ds="http://schemas.openxmlformats.org/officeDocument/2006/customXml" ds:itemID="{7D5AC925-9D8A-4CBC-BB43-2B250C509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A4B5D-0040-465E-A938-2DC30AA77A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1EAB36-71DE-4821-87D4-C7E83CAE5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553FD-C596-4411-8848-14EAB7449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89f8-a51b-453f-9f0c-3a0b3b65b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0E674A-B37D-44E0-B331-AB214C5C9F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1189f8-a51b-453f-9f0c-3a0b3b65b1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Vazquez, Reyes</cp:lastModifiedBy>
  <cp:revision>13</cp:revision>
  <cp:lastPrinted>2019-07-09T15:17:00Z</cp:lastPrinted>
  <dcterms:created xsi:type="dcterms:W3CDTF">2024-04-16T23:42:00Z</dcterms:created>
  <dcterms:modified xsi:type="dcterms:W3CDTF">2024-06-26T19:28:00Z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b3190fe3-b971-4a13-806b-2c3253529e2c</vt:lpwstr>
  </property>
</Properties>
</file>