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CC0" w:rsidRPr="00E90240" w:rsidRDefault="000740E1" w:rsidP="000740E1">
      <w:pPr>
        <w:jc w:val="center"/>
        <w:rPr>
          <w:rFonts w:asciiTheme="majorHAnsi" w:hAnsiTheme="majorHAnsi" w:cstheme="majorHAnsi"/>
          <w:sz w:val="40"/>
          <w:szCs w:val="32"/>
        </w:rPr>
      </w:pPr>
      <w:r w:rsidRPr="00E90240">
        <w:rPr>
          <w:rFonts w:asciiTheme="majorHAnsi" w:hAnsiTheme="majorHAnsi" w:cstheme="majorHAnsi"/>
          <w:sz w:val="40"/>
          <w:szCs w:val="32"/>
        </w:rPr>
        <w:t xml:space="preserve">Student </w:t>
      </w:r>
      <w:r w:rsidR="006E0F6C" w:rsidRPr="00E90240">
        <w:rPr>
          <w:rFonts w:asciiTheme="majorHAnsi" w:hAnsiTheme="majorHAnsi" w:cstheme="majorHAnsi"/>
          <w:sz w:val="40"/>
          <w:szCs w:val="32"/>
        </w:rPr>
        <w:t>Success and Equity</w:t>
      </w:r>
      <w:r w:rsidRPr="00E90240">
        <w:rPr>
          <w:rFonts w:asciiTheme="majorHAnsi" w:hAnsiTheme="majorHAnsi" w:cstheme="majorHAnsi"/>
          <w:sz w:val="40"/>
          <w:szCs w:val="32"/>
        </w:rPr>
        <w:t xml:space="preserve"> Committee Membership</w:t>
      </w:r>
      <w:r w:rsidR="0057468E" w:rsidRPr="00E90240">
        <w:rPr>
          <w:rFonts w:asciiTheme="majorHAnsi" w:hAnsiTheme="majorHAnsi" w:cstheme="majorHAnsi"/>
          <w:sz w:val="40"/>
          <w:szCs w:val="32"/>
        </w:rPr>
        <w:t xml:space="preserve"> 202</w:t>
      </w:r>
      <w:r w:rsidR="000C0206">
        <w:rPr>
          <w:rFonts w:asciiTheme="majorHAnsi" w:hAnsiTheme="majorHAnsi" w:cstheme="majorHAnsi"/>
          <w:sz w:val="40"/>
          <w:szCs w:val="32"/>
        </w:rPr>
        <w:t>1-22</w:t>
      </w:r>
    </w:p>
    <w:tbl>
      <w:tblPr>
        <w:tblStyle w:val="TableGrid"/>
        <w:tblW w:w="11069" w:type="dxa"/>
        <w:tblInd w:w="-815" w:type="dxa"/>
        <w:tblLook w:val="04A0" w:firstRow="1" w:lastRow="0" w:firstColumn="1" w:lastColumn="0" w:noHBand="0" w:noVBand="1"/>
      </w:tblPr>
      <w:tblGrid>
        <w:gridCol w:w="8034"/>
        <w:gridCol w:w="3035"/>
      </w:tblGrid>
      <w:tr w:rsidR="0036513D" w:rsidRPr="00E90240" w:rsidTr="001773A1">
        <w:trPr>
          <w:trHeight w:val="376"/>
        </w:trPr>
        <w:tc>
          <w:tcPr>
            <w:tcW w:w="8034" w:type="dxa"/>
          </w:tcPr>
          <w:p w:rsidR="0036513D" w:rsidRPr="00E90240" w:rsidRDefault="0036513D" w:rsidP="005E73F8">
            <w:pPr>
              <w:rPr>
                <w:rFonts w:cstheme="minorHAnsi"/>
                <w:sz w:val="24"/>
                <w:szCs w:val="24"/>
              </w:rPr>
            </w:pPr>
            <w:r w:rsidRPr="00394220">
              <w:rPr>
                <w:rFonts w:asciiTheme="majorHAnsi" w:hAnsiTheme="majorHAnsi" w:cstheme="majorHAnsi"/>
                <w:b/>
                <w:sz w:val="32"/>
                <w:szCs w:val="32"/>
              </w:rPr>
              <w:t>Constituency</w:t>
            </w:r>
          </w:p>
        </w:tc>
        <w:tc>
          <w:tcPr>
            <w:tcW w:w="3035" w:type="dxa"/>
          </w:tcPr>
          <w:p w:rsidR="0036513D" w:rsidRPr="00E90240" w:rsidRDefault="0036513D" w:rsidP="00E90240">
            <w:pPr>
              <w:rPr>
                <w:rFonts w:cstheme="minorHAnsi"/>
                <w:sz w:val="24"/>
                <w:szCs w:val="24"/>
              </w:rPr>
            </w:pPr>
            <w:r w:rsidRPr="00394220">
              <w:rPr>
                <w:rFonts w:asciiTheme="majorHAnsi" w:hAnsiTheme="majorHAnsi" w:cstheme="majorHAnsi"/>
                <w:b/>
                <w:sz w:val="32"/>
                <w:szCs w:val="32"/>
              </w:rPr>
              <w:t>Member</w:t>
            </w:r>
          </w:p>
        </w:tc>
      </w:tr>
      <w:tr w:rsidR="000740E1" w:rsidRPr="00E90240" w:rsidTr="001773A1">
        <w:trPr>
          <w:trHeight w:val="275"/>
        </w:trPr>
        <w:tc>
          <w:tcPr>
            <w:tcW w:w="8034" w:type="dxa"/>
          </w:tcPr>
          <w:p w:rsidR="000740E1" w:rsidRPr="00E90240" w:rsidRDefault="000740E1" w:rsidP="005E73F8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>SEAP Coordinator/Academic Senate Representative Co-Chair (Student Services)</w:t>
            </w:r>
          </w:p>
        </w:tc>
        <w:tc>
          <w:tcPr>
            <w:tcW w:w="3035" w:type="dxa"/>
          </w:tcPr>
          <w:p w:rsidR="000740E1" w:rsidRPr="00E90240" w:rsidRDefault="000740E1" w:rsidP="00E9024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>Maria Aguilar Beltran</w:t>
            </w:r>
          </w:p>
        </w:tc>
      </w:tr>
      <w:tr w:rsidR="00341E63" w:rsidRPr="00E90240" w:rsidTr="001773A1">
        <w:trPr>
          <w:trHeight w:val="275"/>
        </w:trPr>
        <w:tc>
          <w:tcPr>
            <w:tcW w:w="8034" w:type="dxa"/>
            <w:shd w:val="clear" w:color="auto" w:fill="auto"/>
          </w:tcPr>
          <w:p w:rsidR="00341E63" w:rsidRPr="007E4783" w:rsidRDefault="00341E63" w:rsidP="005E73F8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SEAP Coordinator/Non-Credit</w:t>
            </w:r>
          </w:p>
        </w:tc>
        <w:tc>
          <w:tcPr>
            <w:tcW w:w="3035" w:type="dxa"/>
            <w:shd w:val="clear" w:color="auto" w:fill="auto"/>
          </w:tcPr>
          <w:p w:rsidR="00341E63" w:rsidRPr="00341E63" w:rsidRDefault="00341E63" w:rsidP="00E9024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41E63">
              <w:rPr>
                <w:rFonts w:cstheme="minorHAnsi"/>
                <w:sz w:val="24"/>
                <w:szCs w:val="24"/>
              </w:rPr>
              <w:t>Janet Cruz-Teposte</w:t>
            </w:r>
          </w:p>
        </w:tc>
      </w:tr>
      <w:tr w:rsidR="000740E1" w:rsidRPr="00E90240" w:rsidTr="001773A1">
        <w:trPr>
          <w:trHeight w:val="275"/>
        </w:trPr>
        <w:tc>
          <w:tcPr>
            <w:tcW w:w="8034" w:type="dxa"/>
          </w:tcPr>
          <w:p w:rsidR="000740E1" w:rsidRPr="00E90240" w:rsidRDefault="000740E1" w:rsidP="005E73F8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>Dean of Academic Affairs Co-Chair</w:t>
            </w:r>
          </w:p>
        </w:tc>
        <w:tc>
          <w:tcPr>
            <w:tcW w:w="3035" w:type="dxa"/>
          </w:tcPr>
          <w:p w:rsidR="000740E1" w:rsidRPr="00E90240" w:rsidRDefault="000740E1" w:rsidP="00E9024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>Dr. Fernando Ortiz</w:t>
            </w:r>
          </w:p>
        </w:tc>
      </w:tr>
      <w:tr w:rsidR="00660F5D" w:rsidRPr="00E90240" w:rsidTr="001773A1">
        <w:trPr>
          <w:trHeight w:val="289"/>
        </w:trPr>
        <w:tc>
          <w:tcPr>
            <w:tcW w:w="8034" w:type="dxa"/>
            <w:shd w:val="clear" w:color="auto" w:fill="auto"/>
          </w:tcPr>
          <w:p w:rsidR="00660F5D" w:rsidRPr="009A530E" w:rsidRDefault="00660F5D" w:rsidP="005E73F8">
            <w:pPr>
              <w:rPr>
                <w:rFonts w:cstheme="minorHAnsi"/>
                <w:sz w:val="24"/>
                <w:szCs w:val="24"/>
              </w:rPr>
            </w:pPr>
            <w:r w:rsidRPr="009A530E">
              <w:rPr>
                <w:rFonts w:cstheme="minorHAnsi"/>
                <w:sz w:val="24"/>
                <w:szCs w:val="24"/>
              </w:rPr>
              <w:t>Faculty Representative – OER/ ZTC</w:t>
            </w:r>
          </w:p>
        </w:tc>
        <w:tc>
          <w:tcPr>
            <w:tcW w:w="3035" w:type="dxa"/>
            <w:shd w:val="clear" w:color="auto" w:fill="auto"/>
          </w:tcPr>
          <w:p w:rsidR="00660F5D" w:rsidRPr="009A530E" w:rsidRDefault="00A402ED" w:rsidP="00E90240">
            <w:pPr>
              <w:rPr>
                <w:rFonts w:cstheme="minorHAnsi"/>
                <w:sz w:val="24"/>
                <w:szCs w:val="24"/>
              </w:rPr>
            </w:pPr>
            <w:r w:rsidRPr="009A530E">
              <w:rPr>
                <w:rFonts w:cstheme="minorHAnsi"/>
                <w:sz w:val="24"/>
                <w:szCs w:val="24"/>
              </w:rPr>
              <w:t>Annie Knight</w:t>
            </w:r>
          </w:p>
        </w:tc>
      </w:tr>
      <w:tr w:rsidR="000740E1" w:rsidRPr="00E90240" w:rsidTr="001773A1">
        <w:trPr>
          <w:trHeight w:val="275"/>
        </w:trPr>
        <w:tc>
          <w:tcPr>
            <w:tcW w:w="8034" w:type="dxa"/>
          </w:tcPr>
          <w:p w:rsidR="000740E1" w:rsidRPr="00E90240" w:rsidRDefault="00E90240" w:rsidP="005E73F8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</w:t>
            </w:r>
            <w:r w:rsidR="00180202">
              <w:rPr>
                <w:rFonts w:asciiTheme="minorHAnsi" w:hAnsiTheme="minorHAnsi" w:cstheme="minorHAnsi"/>
              </w:rPr>
              <w:t>–</w:t>
            </w:r>
            <w:r w:rsidRPr="00E90240">
              <w:rPr>
                <w:rFonts w:asciiTheme="minorHAnsi" w:hAnsiTheme="minorHAnsi" w:cstheme="minorHAnsi"/>
              </w:rPr>
              <w:t xml:space="preserve"> </w:t>
            </w:r>
            <w:r w:rsidR="005E73F8" w:rsidRPr="00E90240">
              <w:rPr>
                <w:rFonts w:asciiTheme="minorHAnsi" w:hAnsiTheme="minorHAnsi" w:cstheme="minorHAnsi"/>
              </w:rPr>
              <w:t>English</w:t>
            </w:r>
            <w:r w:rsidR="00BA1CBF">
              <w:rPr>
                <w:rFonts w:asciiTheme="minorHAnsi" w:hAnsiTheme="minorHAnsi" w:cstheme="minorHAnsi"/>
              </w:rPr>
              <w:t xml:space="preserve"> or Reading</w:t>
            </w:r>
          </w:p>
        </w:tc>
        <w:tc>
          <w:tcPr>
            <w:tcW w:w="3035" w:type="dxa"/>
            <w:shd w:val="clear" w:color="auto" w:fill="auto"/>
          </w:tcPr>
          <w:p w:rsidR="000740E1" w:rsidRPr="007E4783" w:rsidRDefault="004426A7" w:rsidP="00E9024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Ashly Bootman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7E4783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- EMLS (credit) 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 xml:space="preserve">Ray Hicks 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Faculty Representative 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90240">
              <w:rPr>
                <w:rFonts w:asciiTheme="minorHAnsi" w:hAnsiTheme="minorHAnsi" w:cstheme="minorHAnsi"/>
              </w:rPr>
              <w:t>ESL (noncredit)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Dr. Merari Weber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</w:t>
            </w:r>
            <w:r>
              <w:rPr>
                <w:rFonts w:asciiTheme="minorHAnsi" w:hAnsiTheme="minorHAnsi" w:cstheme="minorHAnsi"/>
              </w:rPr>
              <w:t>–</w:t>
            </w:r>
            <w:r w:rsidRPr="00E90240">
              <w:rPr>
                <w:rFonts w:asciiTheme="minorHAnsi" w:hAnsiTheme="minorHAnsi" w:cstheme="minorHAnsi"/>
              </w:rPr>
              <w:t xml:space="preserve"> Math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D43611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 xml:space="preserve">Dr. </w:t>
            </w:r>
            <w:r w:rsidR="00B67470" w:rsidRPr="007E4783">
              <w:rPr>
                <w:rFonts w:cstheme="minorHAnsi"/>
                <w:sz w:val="24"/>
                <w:szCs w:val="24"/>
              </w:rPr>
              <w:t>Marty Romero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Faculty Representative - Assessment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Maria Aguilar Beltran</w:t>
            </w:r>
          </w:p>
        </w:tc>
      </w:tr>
      <w:tr w:rsidR="00B67470" w:rsidRPr="00E90240" w:rsidTr="001773A1">
        <w:trPr>
          <w:trHeight w:val="289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- Student Services at large </w:t>
            </w:r>
          </w:p>
        </w:tc>
        <w:tc>
          <w:tcPr>
            <w:tcW w:w="3035" w:type="dxa"/>
            <w:shd w:val="clear" w:color="auto" w:fill="auto"/>
          </w:tcPr>
          <w:p w:rsidR="00B67470" w:rsidRPr="00D4448E" w:rsidRDefault="00391321" w:rsidP="00B67470">
            <w:pPr>
              <w:rPr>
                <w:rFonts w:cstheme="minorHAnsi"/>
                <w:sz w:val="24"/>
                <w:szCs w:val="24"/>
              </w:rPr>
            </w:pPr>
            <w:r w:rsidRPr="00D4448E">
              <w:rPr>
                <w:sz w:val="24"/>
                <w:szCs w:val="24"/>
              </w:rPr>
              <w:t>Rebecca Barnard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D4448E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D4448E">
              <w:rPr>
                <w:rFonts w:asciiTheme="minorHAnsi" w:hAnsiTheme="minorHAnsi" w:cstheme="minorHAnsi"/>
              </w:rPr>
              <w:t xml:space="preserve">Faculty Representative </w:t>
            </w:r>
            <w:r w:rsidR="00660F5D">
              <w:rPr>
                <w:rFonts w:asciiTheme="minorHAnsi" w:hAnsiTheme="minorHAnsi" w:cstheme="minorHAnsi"/>
              </w:rPr>
              <w:t xml:space="preserve">- </w:t>
            </w:r>
            <w:r w:rsidRPr="00D4448E">
              <w:rPr>
                <w:rFonts w:asciiTheme="minorHAnsi" w:hAnsiTheme="minorHAnsi" w:cstheme="minorHAnsi"/>
              </w:rPr>
              <w:t>Quantitative Reasoning</w:t>
            </w:r>
            <w:r w:rsidR="00BA1CBF" w:rsidRPr="00D4448E">
              <w:rPr>
                <w:rFonts w:asciiTheme="minorHAnsi" w:hAnsiTheme="minorHAnsi" w:cstheme="minorHAnsi"/>
              </w:rPr>
              <w:t xml:space="preserve"> </w:t>
            </w:r>
            <w:r w:rsidR="00D4448E" w:rsidRPr="00D4448E">
              <w:rPr>
                <w:rFonts w:asciiTheme="minorHAnsi" w:hAnsiTheme="minorHAnsi" w:cstheme="minorHAnsi"/>
              </w:rPr>
              <w:t xml:space="preserve">or </w:t>
            </w:r>
            <w:r w:rsidR="00BA1CBF" w:rsidRPr="00D4448E">
              <w:rPr>
                <w:rFonts w:asciiTheme="minorHAnsi" w:hAnsiTheme="minorHAnsi" w:cstheme="minorHAnsi"/>
              </w:rPr>
              <w:t>Bus. 130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 xml:space="preserve">Tommy Strong 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>Faculty Representative - Counseling (credit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Maribel Pineda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 xml:space="preserve">Faculty Representative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E90240">
              <w:rPr>
                <w:rFonts w:cstheme="minorHAnsi"/>
                <w:sz w:val="24"/>
                <w:szCs w:val="24"/>
              </w:rPr>
              <w:t xml:space="preserve"> Counseling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4448E">
              <w:rPr>
                <w:rFonts w:cstheme="minorHAnsi"/>
                <w:sz w:val="24"/>
                <w:szCs w:val="24"/>
              </w:rPr>
              <w:t>(noncredit)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Patty Siguenza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- Professional Development 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Amberly Chamberlain</w:t>
            </w:r>
          </w:p>
        </w:tc>
      </w:tr>
      <w:tr w:rsidR="00B67470" w:rsidRPr="00E90240" w:rsidTr="001773A1">
        <w:trPr>
          <w:trHeight w:val="289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- Career Education (CE) </w:t>
            </w:r>
            <w:r>
              <w:rPr>
                <w:rFonts w:asciiTheme="minorHAnsi" w:hAnsiTheme="minorHAnsi" w:cstheme="minorHAnsi"/>
              </w:rPr>
              <w:t>(</w:t>
            </w:r>
            <w:r w:rsidRPr="00E90240">
              <w:rPr>
                <w:rFonts w:asciiTheme="minorHAnsi" w:hAnsiTheme="minorHAnsi" w:cstheme="minorHAnsi"/>
              </w:rPr>
              <w:t>credit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 xml:space="preserve">Kim Smith 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D4448E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D4448E">
              <w:rPr>
                <w:rFonts w:asciiTheme="minorHAnsi" w:hAnsiTheme="minorHAnsi" w:cstheme="minorHAnsi"/>
              </w:rPr>
              <w:t>Faculty Representative - Career Education (CE) (noncredit)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01675E" w:rsidP="00B67470">
            <w:pPr>
              <w:rPr>
                <w:rFonts w:cstheme="minorHAnsi"/>
                <w:sz w:val="24"/>
                <w:szCs w:val="24"/>
              </w:rPr>
            </w:pPr>
            <w:r w:rsidRPr="0001675E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01675E">
              <w:rPr>
                <w:rFonts w:cstheme="minorHAnsi"/>
                <w:sz w:val="24"/>
                <w:szCs w:val="24"/>
              </w:rPr>
              <w:t>Oziel</w:t>
            </w:r>
            <w:proofErr w:type="spellEnd"/>
            <w:r w:rsidRPr="0001675E">
              <w:rPr>
                <w:rFonts w:cstheme="minorHAnsi"/>
                <w:sz w:val="24"/>
                <w:szCs w:val="24"/>
              </w:rPr>
              <w:t xml:space="preserve"> (Ozzie) Madrigal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- Academic Support Center 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Kathy Walczak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 xml:space="preserve">Faculty Representative - Transfer 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Leo Pastrana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Dean of Counseling (advisement, follow-up) </w:t>
            </w:r>
          </w:p>
        </w:tc>
        <w:tc>
          <w:tcPr>
            <w:tcW w:w="3035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Maria Dela Cruz</w:t>
            </w:r>
          </w:p>
        </w:tc>
      </w:tr>
      <w:tr w:rsidR="00B67470" w:rsidRPr="00E90240" w:rsidTr="001773A1">
        <w:trPr>
          <w:trHeight w:val="364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Dean of Student Affairs (outreach/orientation) </w:t>
            </w:r>
          </w:p>
        </w:tc>
        <w:tc>
          <w:tcPr>
            <w:tcW w:w="3035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Alicia Kruizenga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Dean of Enrollment Services or Registrar </w:t>
            </w:r>
          </w:p>
        </w:tc>
        <w:tc>
          <w:tcPr>
            <w:tcW w:w="3035" w:type="dxa"/>
            <w:shd w:val="clear" w:color="auto" w:fill="auto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Liang</w:t>
            </w:r>
          </w:p>
        </w:tc>
      </w:tr>
      <w:tr w:rsidR="00B67470" w:rsidRPr="00E90240" w:rsidTr="001773A1">
        <w:trPr>
          <w:trHeight w:val="289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Dean of Instruction and Student Services (noncredit) </w:t>
            </w:r>
          </w:p>
        </w:tc>
        <w:tc>
          <w:tcPr>
            <w:tcW w:w="3035" w:type="dxa"/>
            <w:shd w:val="clear" w:color="auto" w:fill="auto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Stephanie Paramore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Administrator - Vice President, Academic Affairs</w:t>
            </w:r>
          </w:p>
        </w:tc>
        <w:tc>
          <w:tcPr>
            <w:tcW w:w="3035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>Dr. Jeffrey Lamb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Administrator - Vice President, Student Services</w:t>
            </w:r>
          </w:p>
        </w:tc>
        <w:tc>
          <w:tcPr>
            <w:tcW w:w="3035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>Dr. Vaniethia Hubbard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Administrator - Director of Research</w:t>
            </w:r>
          </w:p>
        </w:tc>
        <w:tc>
          <w:tcPr>
            <w:tcW w:w="3035" w:type="dxa"/>
          </w:tcPr>
          <w:p w:rsidR="00B67470" w:rsidRPr="00E90240" w:rsidRDefault="00735072" w:rsidP="00B67470">
            <w:pPr>
              <w:rPr>
                <w:rFonts w:cstheme="minorHAnsi"/>
                <w:sz w:val="24"/>
                <w:szCs w:val="24"/>
              </w:rPr>
            </w:pPr>
            <w:r w:rsidRPr="00735072">
              <w:rPr>
                <w:rFonts w:cstheme="minorHAnsi"/>
                <w:sz w:val="24"/>
                <w:szCs w:val="24"/>
                <w:highlight w:val="yellow"/>
              </w:rPr>
              <w:t>Vacant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Student Services </w:t>
            </w:r>
          </w:p>
        </w:tc>
        <w:tc>
          <w:tcPr>
            <w:tcW w:w="3035" w:type="dxa"/>
            <w:shd w:val="clear" w:color="auto" w:fill="auto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Armando Soto</w:t>
            </w:r>
          </w:p>
        </w:tc>
      </w:tr>
      <w:tr w:rsidR="00B67470" w:rsidRPr="00E90240" w:rsidTr="001773A1">
        <w:trPr>
          <w:trHeight w:val="289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Academic Affairs </w:t>
            </w:r>
            <w:bookmarkStart w:id="0" w:name="_GoBack"/>
            <w:bookmarkEnd w:id="0"/>
          </w:p>
        </w:tc>
        <w:tc>
          <w:tcPr>
            <w:tcW w:w="3035" w:type="dxa"/>
            <w:shd w:val="clear" w:color="auto" w:fill="FFFF00"/>
          </w:tcPr>
          <w:p w:rsidR="00B67470" w:rsidRPr="00E90240" w:rsidRDefault="003626C4" w:rsidP="00B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Vacant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Classified Staff Representative -</w:t>
            </w:r>
            <w:r>
              <w:rPr>
                <w:rFonts w:asciiTheme="minorHAnsi" w:hAnsiTheme="minorHAnsi" w:cstheme="minorHAnsi"/>
              </w:rPr>
              <w:t>Scholarship</w:t>
            </w:r>
          </w:p>
        </w:tc>
        <w:tc>
          <w:tcPr>
            <w:tcW w:w="3035" w:type="dxa"/>
            <w:shd w:val="clear" w:color="auto" w:fill="auto"/>
          </w:tcPr>
          <w:p w:rsidR="00B67470" w:rsidRPr="00FA013C" w:rsidRDefault="00B67470" w:rsidP="00B6747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A013C">
              <w:rPr>
                <w:rFonts w:cstheme="minorHAnsi"/>
                <w:sz w:val="24"/>
                <w:szCs w:val="24"/>
                <w:highlight w:val="yellow"/>
              </w:rPr>
              <w:t>Nandini Puri</w:t>
            </w:r>
            <w:r w:rsidR="003626C4">
              <w:rPr>
                <w:rFonts w:cstheme="minorHAnsi"/>
                <w:sz w:val="24"/>
                <w:szCs w:val="24"/>
                <w:highlight w:val="yellow"/>
              </w:rPr>
              <w:t xml:space="preserve"> (Pending CSEA)</w:t>
            </w:r>
          </w:p>
        </w:tc>
      </w:tr>
      <w:tr w:rsidR="00B67470" w:rsidRPr="00E90240" w:rsidTr="001773A1">
        <w:trPr>
          <w:trHeight w:val="56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Classified Staff Representative -</w:t>
            </w:r>
            <w:r>
              <w:rPr>
                <w:rFonts w:asciiTheme="minorHAnsi" w:hAnsiTheme="minorHAnsi" w:cstheme="minorHAnsi"/>
              </w:rPr>
              <w:t>Transfer</w:t>
            </w:r>
          </w:p>
        </w:tc>
        <w:tc>
          <w:tcPr>
            <w:tcW w:w="3035" w:type="dxa"/>
            <w:shd w:val="clear" w:color="auto" w:fill="auto"/>
          </w:tcPr>
          <w:p w:rsidR="00B67470" w:rsidRPr="00FA013C" w:rsidRDefault="00B67470" w:rsidP="00B6747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A013C">
              <w:rPr>
                <w:rFonts w:cstheme="minorHAnsi"/>
                <w:sz w:val="24"/>
                <w:szCs w:val="24"/>
                <w:highlight w:val="yellow"/>
              </w:rPr>
              <w:t>Vanessa Orozco-</w:t>
            </w:r>
            <w:proofErr w:type="gramStart"/>
            <w:r w:rsidRPr="00FA013C">
              <w:rPr>
                <w:rFonts w:cstheme="minorHAnsi"/>
                <w:sz w:val="24"/>
                <w:szCs w:val="24"/>
                <w:highlight w:val="yellow"/>
              </w:rPr>
              <w:t>Martinez</w:t>
            </w:r>
            <w:r w:rsidR="003626C4">
              <w:rPr>
                <w:rFonts w:cstheme="minorHAnsi"/>
                <w:sz w:val="24"/>
                <w:szCs w:val="24"/>
                <w:highlight w:val="yellow"/>
              </w:rPr>
              <w:t>(</w:t>
            </w:r>
            <w:proofErr w:type="gramEnd"/>
            <w:r w:rsidR="003626C4">
              <w:rPr>
                <w:rFonts w:cstheme="minorHAnsi"/>
                <w:sz w:val="24"/>
                <w:szCs w:val="24"/>
                <w:highlight w:val="yellow"/>
              </w:rPr>
              <w:t>Pending CSEA)</w:t>
            </w:r>
          </w:p>
        </w:tc>
      </w:tr>
      <w:tr w:rsidR="00B67470" w:rsidRPr="00E90240" w:rsidTr="001773A1">
        <w:trPr>
          <w:trHeight w:val="536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Classified Staff Representative -</w:t>
            </w:r>
            <w:r>
              <w:rPr>
                <w:rFonts w:asciiTheme="minorHAnsi" w:hAnsiTheme="minorHAnsi" w:cstheme="minorHAnsi"/>
              </w:rPr>
              <w:t xml:space="preserve"> DSPS</w:t>
            </w:r>
          </w:p>
        </w:tc>
        <w:tc>
          <w:tcPr>
            <w:tcW w:w="3035" w:type="dxa"/>
            <w:shd w:val="clear" w:color="auto" w:fill="auto"/>
          </w:tcPr>
          <w:p w:rsidR="00B67470" w:rsidRPr="00FA013C" w:rsidRDefault="00B67470" w:rsidP="00B6747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A013C">
              <w:rPr>
                <w:highlight w:val="yellow"/>
              </w:rPr>
              <w:t>Angela Tran/ Lisa Gomez</w:t>
            </w:r>
            <w:r w:rsidR="00D4448E" w:rsidRPr="00FA013C">
              <w:rPr>
                <w:highlight w:val="yellow"/>
              </w:rPr>
              <w:t>-</w:t>
            </w:r>
            <w:r w:rsidRPr="00FA013C">
              <w:rPr>
                <w:highlight w:val="yellow"/>
              </w:rPr>
              <w:t xml:space="preserve"> Back </w:t>
            </w:r>
            <w:proofErr w:type="gramStart"/>
            <w:r w:rsidRPr="00FA013C">
              <w:rPr>
                <w:highlight w:val="yellow"/>
              </w:rPr>
              <w:t>up</w:t>
            </w:r>
            <w:r w:rsidR="003626C4">
              <w:rPr>
                <w:rFonts w:cstheme="minorHAnsi"/>
                <w:sz w:val="24"/>
                <w:szCs w:val="24"/>
                <w:highlight w:val="yellow"/>
              </w:rPr>
              <w:t>(</w:t>
            </w:r>
            <w:proofErr w:type="gramEnd"/>
            <w:r w:rsidR="003626C4">
              <w:rPr>
                <w:rFonts w:cstheme="minorHAnsi"/>
                <w:sz w:val="24"/>
                <w:szCs w:val="24"/>
                <w:highlight w:val="yellow"/>
              </w:rPr>
              <w:t>Pending CSEA)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Classified Staff Representative -</w:t>
            </w:r>
            <w:r>
              <w:rPr>
                <w:rFonts w:asciiTheme="minorHAnsi" w:hAnsiTheme="minorHAnsi" w:cstheme="minorHAnsi"/>
              </w:rPr>
              <w:t>Research</w:t>
            </w:r>
          </w:p>
        </w:tc>
        <w:tc>
          <w:tcPr>
            <w:tcW w:w="3035" w:type="dxa"/>
            <w:shd w:val="clear" w:color="auto" w:fill="auto"/>
          </w:tcPr>
          <w:p w:rsidR="00B67470" w:rsidRPr="00FA013C" w:rsidRDefault="00B67470" w:rsidP="00B6747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A013C">
              <w:rPr>
                <w:rFonts w:cstheme="minorHAnsi"/>
                <w:sz w:val="24"/>
                <w:szCs w:val="24"/>
                <w:highlight w:val="yellow"/>
              </w:rPr>
              <w:t>Kevin Kawa</w:t>
            </w:r>
            <w:r w:rsidR="003626C4">
              <w:rPr>
                <w:rFonts w:cstheme="minorHAnsi"/>
                <w:sz w:val="24"/>
                <w:szCs w:val="24"/>
                <w:highlight w:val="yellow"/>
              </w:rPr>
              <w:t xml:space="preserve"> (Pending CSEA)</w:t>
            </w:r>
          </w:p>
        </w:tc>
      </w:tr>
      <w:tr w:rsidR="00B67470" w:rsidRPr="00E90240" w:rsidTr="001773A1">
        <w:trPr>
          <w:trHeight w:val="56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Student Representatives (Up to 2) appointed by ASG</w:t>
            </w:r>
          </w:p>
        </w:tc>
        <w:tc>
          <w:tcPr>
            <w:tcW w:w="3035" w:type="dxa"/>
            <w:shd w:val="clear" w:color="auto" w:fill="auto"/>
          </w:tcPr>
          <w:p w:rsidR="00B67470" w:rsidRPr="003626C4" w:rsidRDefault="003626C4" w:rsidP="00B6747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626C4">
              <w:rPr>
                <w:rFonts w:cstheme="minorHAnsi"/>
                <w:sz w:val="24"/>
                <w:szCs w:val="24"/>
              </w:rPr>
              <w:t>Scotty Escobar – Senator or Humanities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Student Representatives (Up to 2) appointed by ASG</w:t>
            </w:r>
          </w:p>
        </w:tc>
        <w:tc>
          <w:tcPr>
            <w:tcW w:w="3035" w:type="dxa"/>
            <w:shd w:val="clear" w:color="auto" w:fill="auto"/>
          </w:tcPr>
          <w:p w:rsidR="00B67470" w:rsidRPr="00FA013C" w:rsidRDefault="003626C4" w:rsidP="00B67470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n/a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  <w:shd w:val="clear" w:color="auto" w:fill="92D050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noncredit possibility</w:t>
            </w:r>
          </w:p>
        </w:tc>
        <w:tc>
          <w:tcPr>
            <w:tcW w:w="3035" w:type="dxa"/>
            <w:shd w:val="clear" w:color="auto" w:fill="FFFF00"/>
          </w:tcPr>
          <w:p w:rsidR="00B67470" w:rsidRPr="00FA013C" w:rsidRDefault="00B67470" w:rsidP="00B6747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FB3A2A" w:rsidRPr="00341E63" w:rsidRDefault="00FB3A2A" w:rsidP="001773A1">
      <w:pPr>
        <w:rPr>
          <w:sz w:val="24"/>
          <w:szCs w:val="24"/>
        </w:rPr>
      </w:pPr>
    </w:p>
    <w:sectPr w:rsidR="00FB3A2A" w:rsidRPr="00341E63" w:rsidSect="003F6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A1" w:rsidRDefault="001773A1" w:rsidP="001773A1">
      <w:pPr>
        <w:spacing w:after="0" w:line="240" w:lineRule="auto"/>
      </w:pPr>
      <w:r>
        <w:separator/>
      </w:r>
    </w:p>
  </w:endnote>
  <w:endnote w:type="continuationSeparator" w:id="0">
    <w:p w:rsidR="001773A1" w:rsidRDefault="001773A1" w:rsidP="0017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A1" w:rsidRDefault="001773A1" w:rsidP="001773A1">
      <w:pPr>
        <w:spacing w:after="0" w:line="240" w:lineRule="auto"/>
      </w:pPr>
      <w:r>
        <w:separator/>
      </w:r>
    </w:p>
  </w:footnote>
  <w:footnote w:type="continuationSeparator" w:id="0">
    <w:p w:rsidR="001773A1" w:rsidRDefault="001773A1" w:rsidP="00177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E1"/>
    <w:rsid w:val="00000A71"/>
    <w:rsid w:val="0001675E"/>
    <w:rsid w:val="000740E1"/>
    <w:rsid w:val="000C0206"/>
    <w:rsid w:val="00154019"/>
    <w:rsid w:val="001773A1"/>
    <w:rsid w:val="00180202"/>
    <w:rsid w:val="00291CC0"/>
    <w:rsid w:val="002A7F01"/>
    <w:rsid w:val="00341E63"/>
    <w:rsid w:val="0035282A"/>
    <w:rsid w:val="003626C4"/>
    <w:rsid w:val="0036513D"/>
    <w:rsid w:val="003814A2"/>
    <w:rsid w:val="00391321"/>
    <w:rsid w:val="003C099C"/>
    <w:rsid w:val="003F684F"/>
    <w:rsid w:val="004426A7"/>
    <w:rsid w:val="0054184E"/>
    <w:rsid w:val="0057468E"/>
    <w:rsid w:val="005E73F8"/>
    <w:rsid w:val="00660F5D"/>
    <w:rsid w:val="00672011"/>
    <w:rsid w:val="006E0F6C"/>
    <w:rsid w:val="0071635F"/>
    <w:rsid w:val="00735072"/>
    <w:rsid w:val="007426AF"/>
    <w:rsid w:val="007468EF"/>
    <w:rsid w:val="007E4783"/>
    <w:rsid w:val="008C6848"/>
    <w:rsid w:val="009A530E"/>
    <w:rsid w:val="00A402ED"/>
    <w:rsid w:val="00A55FA4"/>
    <w:rsid w:val="00B1438D"/>
    <w:rsid w:val="00B67470"/>
    <w:rsid w:val="00BA1CBF"/>
    <w:rsid w:val="00C070E9"/>
    <w:rsid w:val="00CE63A1"/>
    <w:rsid w:val="00D43611"/>
    <w:rsid w:val="00D4448E"/>
    <w:rsid w:val="00E90240"/>
    <w:rsid w:val="00F14F8C"/>
    <w:rsid w:val="00F7773D"/>
    <w:rsid w:val="00FA013C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C0B6"/>
  <w15:chartTrackingRefBased/>
  <w15:docId w15:val="{E39B2A9C-E413-4303-A0FB-3F60CC9F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73F8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A1"/>
  </w:style>
  <w:style w:type="paragraph" w:styleId="Footer">
    <w:name w:val="footer"/>
    <w:basedOn w:val="Normal"/>
    <w:link w:val="FooterChar"/>
    <w:uiPriority w:val="99"/>
    <w:unhideWhenUsed/>
    <w:rsid w:val="0017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E7A0CB52EBC42AF08ACFF061AC346" ma:contentTypeVersion="2" ma:contentTypeDescription="Create a new document." ma:contentTypeScope="" ma:versionID="ca49691e34bb539676b2aa664491d3f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3149e08a55794263263857d4547380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HNYXMCCMVK3K-1251-103</_dlc_DocId>
    <_dlc_DocIdUrl xmlns="431189f8-a51b-453f-9f0c-3a0b3b65b12f">
      <Url>https://www.sac.edu/committees/StudentSuccess/_layouts/15/DocIdRedir.aspx?ID=HNYXMCCMVK3K-1251-103</Url>
      <Description>HNYXMCCMVK3K-1251-103</Description>
    </_dlc_DocIdUrl>
  </documentManagement>
</p:properties>
</file>

<file path=customXml/itemProps1.xml><?xml version="1.0" encoding="utf-8"?>
<ds:datastoreItem xmlns:ds="http://schemas.openxmlformats.org/officeDocument/2006/customXml" ds:itemID="{7F7C2175-ABB6-46B4-BC90-7BE5DD2562D8}"/>
</file>

<file path=customXml/itemProps2.xml><?xml version="1.0" encoding="utf-8"?>
<ds:datastoreItem xmlns:ds="http://schemas.openxmlformats.org/officeDocument/2006/customXml" ds:itemID="{1EE8F250-D397-4942-9D36-A349644CCDB8}"/>
</file>

<file path=customXml/itemProps3.xml><?xml version="1.0" encoding="utf-8"?>
<ds:datastoreItem xmlns:ds="http://schemas.openxmlformats.org/officeDocument/2006/customXml" ds:itemID="{3E8F480A-FD76-47BA-BF65-C15EB4D69363}"/>
</file>

<file path=customXml/itemProps4.xml><?xml version="1.0" encoding="utf-8"?>
<ds:datastoreItem xmlns:ds="http://schemas.openxmlformats.org/officeDocument/2006/customXml" ds:itemID="{E4B89897-CFB5-437A-AA82-52B43CC864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 Cristina</dc:creator>
  <cp:keywords/>
  <dc:description/>
  <cp:lastModifiedBy>Miranda, Cristina</cp:lastModifiedBy>
  <cp:revision>28</cp:revision>
  <dcterms:created xsi:type="dcterms:W3CDTF">2020-09-21T18:37:00Z</dcterms:created>
  <dcterms:modified xsi:type="dcterms:W3CDTF">2021-09-08T14:56:00Z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0x01010004AE7A0CB52EBC42AF08ACFF061AC346</vt:lpwstr>
  </property>
  <property fmtid="{D5CDD505-2E9C-101B-9397-08002B2CF9AE}" pid="3" name="_dlc_DocIdItemGuid">
    <vt:lpwstr>d6ade3f4-ffb4-4cc1-bc1a-b6200b5e514b</vt:lpwstr>
  </property>
</Properties>
</file>