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05"/>
        <w:gridCol w:w="45"/>
      </w:tblGrid>
      <w:tr w:rsidR="1C1A0C64" w14:paraId="7646D2B7" w14:textId="77777777" w:rsidTr="1C1A0C64">
        <w:tc>
          <w:tcPr>
            <w:tcW w:w="4680" w:type="dxa"/>
            <w:gridSpan w:val="2"/>
            <w:vAlign w:val="center"/>
          </w:tcPr>
          <w:p w14:paraId="7B5B1BA2" w14:textId="14B4BD82" w:rsidR="1C1A0C64" w:rsidRDefault="1C1A0C64" w:rsidP="1C1A0C64">
            <w:pPr>
              <w:spacing w:line="240" w:lineRule="auto"/>
              <w:ind w:left="-115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550E9BF" wp14:editId="35E54854">
                  <wp:extent cx="1819275" cy="600075"/>
                  <wp:effectExtent l="0" t="0" r="0" b="0"/>
                  <wp:docPr id="1595362643" name="Picture 1595362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3"/>
            <w:vAlign w:val="center"/>
          </w:tcPr>
          <w:p w14:paraId="3AD347FE" w14:textId="27934FA9" w:rsidR="1C1A0C64" w:rsidRDefault="1C1A0C64" w:rsidP="1C1A0C64">
            <w:pPr>
              <w:rPr>
                <w:rFonts w:ascii="Calibri" w:eastAsia="Calibri" w:hAnsi="Calibri" w:cs="Calibri"/>
              </w:rPr>
            </w:pPr>
            <w:r w:rsidRPr="1C1A0C64">
              <w:rPr>
                <w:rFonts w:ascii="Calibri" w:eastAsia="Calibri" w:hAnsi="Calibri" w:cs="Calibri"/>
              </w:rPr>
              <w:t xml:space="preserve">SAC Program Review Committee </w:t>
            </w:r>
          </w:p>
          <w:p w14:paraId="151C92F4" w14:textId="2E774C81" w:rsidR="56E44429" w:rsidRDefault="56E44429" w:rsidP="1C1A0C64">
            <w:pPr>
              <w:rPr>
                <w:rFonts w:ascii="Calibri" w:eastAsia="Calibri" w:hAnsi="Calibri" w:cs="Calibri"/>
              </w:rPr>
            </w:pPr>
            <w:r w:rsidRPr="1C1A0C64">
              <w:rPr>
                <w:rFonts w:ascii="Calibri" w:eastAsia="Calibri" w:hAnsi="Calibri" w:cs="Calibri"/>
              </w:rPr>
              <w:t>February</w:t>
            </w:r>
            <w:r w:rsidR="1C1A0C64" w:rsidRPr="1C1A0C64">
              <w:rPr>
                <w:rFonts w:ascii="Calibri" w:eastAsia="Calibri" w:hAnsi="Calibri" w:cs="Calibri"/>
              </w:rPr>
              <w:t xml:space="preserve"> </w:t>
            </w:r>
            <w:r w:rsidR="5628FA91" w:rsidRPr="1C1A0C64">
              <w:rPr>
                <w:rFonts w:ascii="Calibri" w:eastAsia="Calibri" w:hAnsi="Calibri" w:cs="Calibri"/>
              </w:rPr>
              <w:t>14</w:t>
            </w:r>
            <w:r w:rsidR="1C1A0C64" w:rsidRPr="1C1A0C64">
              <w:rPr>
                <w:rFonts w:ascii="Calibri" w:eastAsia="Calibri" w:hAnsi="Calibri" w:cs="Calibri"/>
              </w:rPr>
              <w:t>, 202</w:t>
            </w:r>
            <w:r w:rsidR="760AB650" w:rsidRPr="1C1A0C64">
              <w:rPr>
                <w:rFonts w:ascii="Calibri" w:eastAsia="Calibri" w:hAnsi="Calibri" w:cs="Calibri"/>
              </w:rPr>
              <w:t>2</w:t>
            </w:r>
          </w:p>
          <w:p w14:paraId="4FCAE49B" w14:textId="4850E4C9" w:rsidR="1C1A0C64" w:rsidRDefault="1C1A0C64" w:rsidP="1C1A0C64">
            <w:pPr>
              <w:rPr>
                <w:rFonts w:ascii="Calibri" w:eastAsia="Calibri" w:hAnsi="Calibri" w:cs="Calibri"/>
              </w:rPr>
            </w:pPr>
            <w:r w:rsidRPr="1C1A0C64">
              <w:rPr>
                <w:rFonts w:ascii="Calibri" w:eastAsia="Calibri" w:hAnsi="Calibri" w:cs="Calibri"/>
              </w:rPr>
              <w:t>1:00p.m. – 2:</w:t>
            </w:r>
            <w:r w:rsidR="59E6D4CA" w:rsidRPr="1C1A0C64">
              <w:rPr>
                <w:rFonts w:ascii="Calibri" w:eastAsia="Calibri" w:hAnsi="Calibri" w:cs="Calibri"/>
              </w:rPr>
              <w:t>3</w:t>
            </w:r>
            <w:r w:rsidRPr="1C1A0C64">
              <w:rPr>
                <w:rFonts w:ascii="Calibri" w:eastAsia="Calibri" w:hAnsi="Calibri" w:cs="Calibri"/>
              </w:rPr>
              <w:t xml:space="preserve">0 p.m. </w:t>
            </w:r>
          </w:p>
          <w:p w14:paraId="51FA2815" w14:textId="6066B1F1" w:rsidR="1C1A0C64" w:rsidRDefault="1C1A0C64" w:rsidP="1C1A0C6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C1A0C64">
              <w:rPr>
                <w:rFonts w:ascii="Calibri" w:eastAsia="Calibri" w:hAnsi="Calibri" w:cs="Calibri"/>
              </w:rPr>
              <w:t xml:space="preserve">Zoom: </w:t>
            </w:r>
            <w:r w:rsidRPr="1C1A0C6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5B0A9DF8" w:rsidRPr="1C1A0C64">
              <w:rPr>
                <w:rFonts w:ascii="Arial" w:eastAsia="Arial" w:hAnsi="Arial" w:cs="Arial"/>
                <w:sz w:val="20"/>
                <w:szCs w:val="20"/>
              </w:rPr>
              <w:t>https://cccconfer.zoom.us/j/94946658660</w:t>
            </w:r>
          </w:p>
          <w:p w14:paraId="5C5423D6" w14:textId="3DDC62B0" w:rsidR="1C1A0C64" w:rsidRDefault="1C1A0C64" w:rsidP="1C1A0C64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1C1A0C64" w14:paraId="0CAACBDB" w14:textId="77777777" w:rsidTr="1C1A0C64">
        <w:trPr>
          <w:gridAfter w:val="1"/>
          <w:wAfter w:w="45" w:type="dxa"/>
        </w:trPr>
        <w:tc>
          <w:tcPr>
            <w:tcW w:w="3105" w:type="dxa"/>
            <w:vAlign w:val="center"/>
          </w:tcPr>
          <w:p w14:paraId="6DF9F6FD" w14:textId="705160FE" w:rsidR="1C1A0C64" w:rsidRDefault="1C1A0C64" w:rsidP="1C1A0C64">
            <w:pPr>
              <w:spacing w:line="240" w:lineRule="auto"/>
              <w:ind w:left="-115"/>
              <w:rPr>
                <w:rFonts w:ascii="Calibri" w:eastAsia="Calibri" w:hAnsi="Calibri" w:cs="Calibri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4EFDE9E5" w14:textId="1C0EC8A9" w:rsidR="1C1A0C64" w:rsidRDefault="1C1A0C64" w:rsidP="1C1A0C64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5" w:type="dxa"/>
            <w:vAlign w:val="center"/>
          </w:tcPr>
          <w:p w14:paraId="0111179D" w14:textId="3236B94C" w:rsidR="1C1A0C64" w:rsidRDefault="1C1A0C64" w:rsidP="1C1A0C64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5D53155" w14:textId="07894D50" w:rsidR="007628D0" w:rsidRDefault="41FB7F46" w:rsidP="1C1A0C6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Introductions and Welcome </w:t>
      </w:r>
      <w:r w:rsidR="2F68AFB4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– (</w:t>
      </w: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Brenda &amp; Jaki</w:t>
      </w:r>
      <w:r w:rsidR="12A378D9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)</w:t>
      </w:r>
      <w:r w:rsidR="6D3F8FDE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- 5 min</w:t>
      </w:r>
    </w:p>
    <w:p w14:paraId="6441D5B5" w14:textId="33B69AC8" w:rsidR="007628D0" w:rsidRDefault="41FB7F46" w:rsidP="1C1A0C6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Approval of </w:t>
      </w:r>
      <w:r w:rsidR="2B27FC2B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December </w:t>
      </w:r>
      <w:r w:rsidR="6BBECFF2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6th</w:t>
      </w: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, 2021, Minutes</w:t>
      </w:r>
      <w:r w:rsidR="7AB6F779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5 min</w:t>
      </w:r>
    </w:p>
    <w:p w14:paraId="7960A8BD" w14:textId="5AE43DEE" w:rsidR="007628D0" w:rsidRDefault="41FB7F46" w:rsidP="1C1A0C6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Announcements</w:t>
      </w:r>
      <w:r w:rsidR="78BFD367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- 5 min</w:t>
      </w: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</w:t>
      </w:r>
    </w:p>
    <w:p w14:paraId="58C216F9" w14:textId="0698C952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4-year reviews</w:t>
      </w:r>
      <w:r w:rsidR="1B6B8D9D" w:rsidRPr="1C1A0C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completed/those unfinished</w:t>
      </w: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(Jaki)</w:t>
      </w:r>
    </w:p>
    <w:p w14:paraId="05A3599E" w14:textId="430B8A35" w:rsidR="007628D0" w:rsidRDefault="09402EB5" w:rsidP="1C1A0C64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Accreditation Overview (Brenda)</w:t>
      </w:r>
    </w:p>
    <w:p w14:paraId="58CE70E6" w14:textId="1268F2C4" w:rsidR="007628D0" w:rsidRDefault="09402EB5" w:rsidP="1C1A0C6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1:20PM- 1:35PM Library Technology Presentation – Jaki King</w:t>
      </w:r>
    </w:p>
    <w:p w14:paraId="4C132C90" w14:textId="50AA16B2" w:rsidR="007628D0" w:rsidRDefault="09402EB5" w:rsidP="1C1A0C6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Round Table Discussion (Pilot) Development</w:t>
      </w:r>
      <w:r w:rsidR="72256656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25 min</w:t>
      </w:r>
    </w:p>
    <w:p w14:paraId="0A8F974B" w14:textId="7EDEDBD5" w:rsidR="007628D0" w:rsidRDefault="09402EB5" w:rsidP="1C1A0C64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Two pilots, April </w:t>
      </w:r>
      <w:proofErr w:type="gramStart"/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25</w:t>
      </w:r>
      <w:r w:rsidRPr="1C1A0C64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th</w:t>
      </w:r>
      <w:proofErr w:type="gramEnd"/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May 9</w:t>
      </w:r>
      <w:r w:rsidRPr="1C1A0C64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th</w:t>
      </w: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with:</w:t>
      </w:r>
    </w:p>
    <w:p w14:paraId="783E9B7F" w14:textId="3BB8EE50" w:rsidR="007628D0" w:rsidRDefault="09402EB5" w:rsidP="1C1A0C64">
      <w:pPr>
        <w:pStyle w:val="ListParagraph"/>
        <w:numPr>
          <w:ilvl w:val="2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Library, Dance, and Occupational Studies &amp;</w:t>
      </w:r>
    </w:p>
    <w:p w14:paraId="45FA307B" w14:textId="11A4D171" w:rsidR="007628D0" w:rsidRDefault="09402EB5" w:rsidP="1C1A0C64">
      <w:pPr>
        <w:pStyle w:val="ListParagraph"/>
        <w:numPr>
          <w:ilvl w:val="2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Center for Teacher Education, Ethnic Studies, and Digital Media</w:t>
      </w:r>
    </w:p>
    <w:p w14:paraId="0F2A6530" w14:textId="7A35162C" w:rsidR="007628D0" w:rsidRDefault="09402EB5" w:rsidP="1C1A0C64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Action Item: Develop a facilitation plan (questions, process, procedures)</w:t>
      </w:r>
    </w:p>
    <w:p w14:paraId="3A96699A" w14:textId="502FB461" w:rsidR="007628D0" w:rsidRDefault="27BD2156" w:rsidP="1C1A0C64">
      <w:pPr>
        <w:pStyle w:val="ListParagraph"/>
        <w:numPr>
          <w:ilvl w:val="2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Shared </w:t>
      </w:r>
      <w:proofErr w:type="gramStart"/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teams</w:t>
      </w:r>
      <w:proofErr w:type="gramEnd"/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doc</w:t>
      </w:r>
    </w:p>
    <w:p w14:paraId="10BB2F7C" w14:textId="60EC51EC" w:rsidR="007628D0" w:rsidRDefault="27BD2156" w:rsidP="1C1A0C64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2:05PM-2:20PM EMT Presentation – Patrick Dibb</w:t>
      </w:r>
    </w:p>
    <w:p w14:paraId="4698DD84" w14:textId="365E2794" w:rsidR="007628D0" w:rsidRDefault="27BD2156" w:rsidP="1C1A0C64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Further Round Table Discussion or Announcements</w:t>
      </w:r>
      <w:r w:rsidR="5A096A12"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10 min</w:t>
      </w:r>
    </w:p>
    <w:p w14:paraId="59982EE7" w14:textId="79C3552C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Spring 2022 Professional Development Workshops</w:t>
      </w:r>
    </w:p>
    <w:p w14:paraId="5BDFAE70" w14:textId="3ECA8C83" w:rsidR="007628D0" w:rsidRDefault="54A40794" w:rsidP="1C1A0C64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>Committee Membership Document – verify correct</w:t>
      </w:r>
    </w:p>
    <w:p w14:paraId="00A780E7" w14:textId="07A272C6" w:rsidR="007628D0" w:rsidRDefault="41FB7F46" w:rsidP="1C1A0C6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1C1A0C6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Upcoming Program Review Meeting Schedule: Mondays, 1pm - 2:30pm, </w:t>
      </w:r>
      <w:r w:rsidRPr="1C1A0C64">
        <w:rPr>
          <w:rFonts w:ascii="Calibri" w:eastAsia="Calibri" w:hAnsi="Calibri" w:cs="Calibri"/>
          <w:color w:val="000000" w:themeColor="text1"/>
        </w:rPr>
        <w:t>Holidays: Feb 21st and May 30th</w:t>
      </w:r>
    </w:p>
    <w:p w14:paraId="7EAD2429" w14:textId="5592DE92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March 7th</w:t>
      </w:r>
    </w:p>
    <w:p w14:paraId="1656F76D" w14:textId="143BBBAD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March 21st</w:t>
      </w:r>
    </w:p>
    <w:p w14:paraId="254DE40B" w14:textId="71768AEE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April 11th</w:t>
      </w:r>
    </w:p>
    <w:p w14:paraId="32C74BF6" w14:textId="16C1E9D9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April 25th</w:t>
      </w:r>
    </w:p>
    <w:p w14:paraId="0A40D245" w14:textId="50D7C276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>May 9th</w:t>
      </w:r>
    </w:p>
    <w:p w14:paraId="57243C40" w14:textId="73189BFB" w:rsidR="007628D0" w:rsidRDefault="41FB7F46" w:rsidP="1C1A0C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1C1A0C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May 23rd </w:t>
      </w:r>
    </w:p>
    <w:p w14:paraId="04F037EA" w14:textId="14FEA386" w:rsidR="007628D0" w:rsidRDefault="007628D0" w:rsidP="1C1A0C64">
      <w:pPr>
        <w:ind w:left="720"/>
        <w:rPr>
          <w:rFonts w:ascii="Calibri" w:eastAsia="Calibri" w:hAnsi="Calibri" w:cs="Calibri"/>
          <w:color w:val="000000" w:themeColor="text1"/>
        </w:rPr>
      </w:pPr>
    </w:p>
    <w:p w14:paraId="2C078E63" w14:textId="7D3ABAFF" w:rsidR="007628D0" w:rsidRDefault="007628D0" w:rsidP="1C1A0C64"/>
    <w:sectPr w:rsidR="0076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67"/>
    <w:multiLevelType w:val="hybridMultilevel"/>
    <w:tmpl w:val="E898AEB6"/>
    <w:lvl w:ilvl="0" w:tplc="16483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63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0D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29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4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6C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27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4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8B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92B24C"/>
    <w:rsid w:val="00391E8A"/>
    <w:rsid w:val="007628D0"/>
    <w:rsid w:val="09402EB5"/>
    <w:rsid w:val="0CCF4097"/>
    <w:rsid w:val="12A378D9"/>
    <w:rsid w:val="1811F33E"/>
    <w:rsid w:val="1905B631"/>
    <w:rsid w:val="1B6B8D9D"/>
    <w:rsid w:val="1C1A0C64"/>
    <w:rsid w:val="27BD2156"/>
    <w:rsid w:val="2AB7AA5C"/>
    <w:rsid w:val="2B27FC2B"/>
    <w:rsid w:val="2F68AFB4"/>
    <w:rsid w:val="32A993E4"/>
    <w:rsid w:val="36AA57F7"/>
    <w:rsid w:val="38462858"/>
    <w:rsid w:val="3918D568"/>
    <w:rsid w:val="3F900472"/>
    <w:rsid w:val="412BD4D3"/>
    <w:rsid w:val="41FB7F46"/>
    <w:rsid w:val="44637595"/>
    <w:rsid w:val="4936E6B8"/>
    <w:rsid w:val="49E11DE8"/>
    <w:rsid w:val="54A40794"/>
    <w:rsid w:val="555433F5"/>
    <w:rsid w:val="5628FA91"/>
    <w:rsid w:val="56E44429"/>
    <w:rsid w:val="5992B24C"/>
    <w:rsid w:val="59E6D4CA"/>
    <w:rsid w:val="5A096A12"/>
    <w:rsid w:val="5B0A9DF8"/>
    <w:rsid w:val="656A57BF"/>
    <w:rsid w:val="6BBECFF2"/>
    <w:rsid w:val="6D3F8FDE"/>
    <w:rsid w:val="72256656"/>
    <w:rsid w:val="74BF45BE"/>
    <w:rsid w:val="760AB650"/>
    <w:rsid w:val="770B1113"/>
    <w:rsid w:val="78BFD367"/>
    <w:rsid w:val="7AB6F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B24C"/>
  <w15:chartTrackingRefBased/>
  <w15:docId w15:val="{42346218-6321-4773-836D-4F563748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HNYXMCCMVK3K-382225976-52</_dlc_DocId>
    <_dlc_DocIdUrl xmlns="431189f8-a51b-453f-9f0c-3a0b3b65b12f">
      <Url>https://www.sac.edu/committees/ProgramReview/_layouts/15/DocIdRedir.aspx?ID=HNYXMCCMVK3K-382225976-52</Url>
      <Description>HNYXMCCMVK3K-382225976-52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BE227E-61BD-41AC-B8CD-4B176E1DD1C6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a67e092e-12f5-45b9-afce-e2af5935d00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2698838-C33A-4EB5-9559-001FE26E0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C4BE0-6FCC-4AA0-9CD2-BC23C5C02FE7}"/>
</file>

<file path=customXml/itemProps4.xml><?xml version="1.0" encoding="utf-8"?>
<ds:datastoreItem xmlns:ds="http://schemas.openxmlformats.org/officeDocument/2006/customXml" ds:itemID="{65267FE9-7657-48DE-85F6-E0566BA5A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2022-02-07T22:32:00Z</dcterms:created>
  <dcterms:modified xsi:type="dcterms:W3CDTF">2022-02-07T22:32:00Z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2bb68677-bf5d-4231-a7be-4a5bdfb68510</vt:lpwstr>
  </property>
</Properties>
</file>