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AA3" w:rsidRPr="005C1534" w:rsidRDefault="7B2ECD9D" w:rsidP="7CCA9DFE">
      <w:pPr>
        <w:jc w:val="center"/>
        <w:rPr>
          <w:sz w:val="24"/>
          <w:szCs w:val="24"/>
        </w:rPr>
      </w:pPr>
      <w:bookmarkStart w:id="0" w:name="_GoBack"/>
      <w:bookmarkEnd w:id="0"/>
      <w:r w:rsidRPr="005C1534">
        <w:rPr>
          <w:noProof/>
          <w:sz w:val="24"/>
          <w:szCs w:val="24"/>
        </w:rPr>
        <w:drawing>
          <wp:anchor distT="0" distB="0" distL="114300" distR="114300" simplePos="0" relativeHeight="251658240" behindDoc="0" locked="0" layoutInCell="1" allowOverlap="1" wp14:anchorId="281BBF33" wp14:editId="55224421">
            <wp:simplePos x="0" y="0"/>
            <wp:positionH relativeFrom="column">
              <wp:posOffset>1143000</wp:posOffset>
            </wp:positionH>
            <wp:positionV relativeFrom="paragraph">
              <wp:posOffset>-704850</wp:posOffset>
            </wp:positionV>
            <wp:extent cx="3810000" cy="822960"/>
            <wp:effectExtent l="0" t="0" r="0" b="0"/>
            <wp:wrapNone/>
            <wp:docPr id="572406132" name="Picture 57240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0" cy="822960"/>
                    </a:xfrm>
                    <a:prstGeom prst="rect">
                      <a:avLst/>
                    </a:prstGeom>
                  </pic:spPr>
                </pic:pic>
              </a:graphicData>
            </a:graphic>
          </wp:anchor>
        </w:drawing>
      </w:r>
    </w:p>
    <w:p w:rsidR="00490AA3" w:rsidRPr="005C1534" w:rsidRDefault="006E783A" w:rsidP="00CB3336">
      <w:pPr>
        <w:jc w:val="center"/>
        <w:rPr>
          <w:b/>
          <w:bCs/>
          <w:color w:val="000000"/>
          <w:sz w:val="24"/>
          <w:szCs w:val="24"/>
        </w:rPr>
      </w:pPr>
      <w:r>
        <w:rPr>
          <w:b/>
          <w:bCs/>
          <w:color w:val="000000" w:themeColor="text1"/>
          <w:sz w:val="24"/>
          <w:szCs w:val="24"/>
        </w:rPr>
        <w:t>Minutes</w:t>
      </w:r>
      <w:r w:rsidR="0074583F">
        <w:br/>
      </w:r>
      <w:r w:rsidR="001D0F97">
        <w:rPr>
          <w:b/>
          <w:bCs/>
          <w:color w:val="000000" w:themeColor="text1"/>
          <w:sz w:val="24"/>
          <w:szCs w:val="24"/>
        </w:rPr>
        <w:t>November 2</w:t>
      </w:r>
      <w:r w:rsidR="00EC7FAE" w:rsidRPr="55921D30">
        <w:rPr>
          <w:b/>
          <w:bCs/>
          <w:color w:val="000000" w:themeColor="text1"/>
          <w:sz w:val="24"/>
          <w:szCs w:val="24"/>
        </w:rPr>
        <w:t>, 2022</w:t>
      </w:r>
    </w:p>
    <w:p w:rsidR="00490AA3" w:rsidRPr="005C1534" w:rsidRDefault="00490AA3" w:rsidP="00490AA3">
      <w:pPr>
        <w:ind w:left="720" w:hanging="720"/>
        <w:jc w:val="center"/>
        <w:rPr>
          <w:bCs/>
          <w:color w:val="000000"/>
          <w:sz w:val="24"/>
          <w:szCs w:val="24"/>
        </w:rPr>
      </w:pPr>
      <w:r w:rsidRPr="005C1534">
        <w:rPr>
          <w:color w:val="000000" w:themeColor="text1"/>
          <w:sz w:val="24"/>
          <w:szCs w:val="24"/>
        </w:rPr>
        <w:t>2:00 – 3:00pm</w:t>
      </w:r>
    </w:p>
    <w:p w:rsidR="004D5A2B" w:rsidRPr="005C1534" w:rsidRDefault="00490AA3" w:rsidP="4FAE3801">
      <w:pPr>
        <w:ind w:left="720" w:hanging="720"/>
        <w:jc w:val="center"/>
        <w:rPr>
          <w:color w:val="000000"/>
          <w:sz w:val="24"/>
          <w:szCs w:val="24"/>
          <w:highlight w:val="yellow"/>
        </w:rPr>
      </w:pPr>
      <w:r w:rsidRPr="005C1534">
        <w:rPr>
          <w:color w:val="000000" w:themeColor="text1"/>
          <w:sz w:val="24"/>
          <w:szCs w:val="24"/>
        </w:rPr>
        <w:t xml:space="preserve">Zoom- </w:t>
      </w:r>
      <w:hyperlink r:id="rId12" w:history="1">
        <w:r w:rsidR="005C1534" w:rsidRPr="00E73D1A">
          <w:rPr>
            <w:rStyle w:val="Hyperlink"/>
            <w:sz w:val="24"/>
            <w:szCs w:val="24"/>
          </w:rPr>
          <w:t>https://cccconfer.zoom.us/j/93732271856</w:t>
        </w:r>
      </w:hyperlink>
      <w:r w:rsidR="005C1534">
        <w:rPr>
          <w:sz w:val="24"/>
          <w:szCs w:val="24"/>
        </w:rPr>
        <w:t xml:space="preserve"> </w:t>
      </w:r>
    </w:p>
    <w:p w:rsidR="00490AA3" w:rsidRPr="005C1534" w:rsidRDefault="005C1534" w:rsidP="00490AA3">
      <w:pPr>
        <w:jc w:val="center"/>
        <w:rPr>
          <w:sz w:val="24"/>
          <w:szCs w:val="24"/>
        </w:rPr>
      </w:pPr>
      <w:r w:rsidRPr="005C1534">
        <w:rPr>
          <w:noProof/>
          <w:color w:val="000000"/>
          <w:sz w:val="24"/>
          <w:szCs w:val="24"/>
        </w:rPr>
        <mc:AlternateContent>
          <mc:Choice Requires="wps">
            <w:drawing>
              <wp:anchor distT="0" distB="0" distL="114300" distR="114300" simplePos="0" relativeHeight="251659264" behindDoc="0" locked="0" layoutInCell="1" allowOverlap="1" wp14:anchorId="020E769B" wp14:editId="0BB7FD26">
                <wp:simplePos x="0" y="0"/>
                <wp:positionH relativeFrom="column">
                  <wp:posOffset>104775</wp:posOffset>
                </wp:positionH>
                <wp:positionV relativeFrom="paragraph">
                  <wp:posOffset>40005</wp:posOffset>
                </wp:positionV>
                <wp:extent cx="57912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AFE1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3.15pt" to="464.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" strokecolor="#c00000" strokeweight="2.25pt">
                <v:stroke joinstyle="miter"/>
              </v:line>
            </w:pict>
          </mc:Fallback>
        </mc:AlternateContent>
      </w:r>
      <w:r w:rsidR="00490AA3" w:rsidRPr="005C1534">
        <w:rPr>
          <w:sz w:val="24"/>
          <w:szCs w:val="24"/>
        </w:rPr>
        <w:tab/>
      </w:r>
      <w:r w:rsidR="00490AA3" w:rsidRPr="005C1534">
        <w:rPr>
          <w:sz w:val="24"/>
          <w:szCs w:val="24"/>
        </w:rPr>
        <w:tab/>
      </w:r>
    </w:p>
    <w:p w:rsidR="00490AA3" w:rsidRPr="005C1534" w:rsidRDefault="00490AA3" w:rsidP="00490AA3">
      <w:pPr>
        <w:pStyle w:val="Heading2"/>
        <w:rPr>
          <w:rStyle w:val="Strong"/>
        </w:rPr>
      </w:pPr>
      <w:r w:rsidRPr="005C1534">
        <w:rPr>
          <w:u w:val="single"/>
        </w:rPr>
        <w:t>Santa Ana College Mission</w:t>
      </w:r>
      <w:r w:rsidRPr="005C1534">
        <w:rPr>
          <w:b w:val="0"/>
        </w:rPr>
        <w:t xml:space="preserve">: </w:t>
      </w:r>
      <w:r w:rsidRPr="005C1534">
        <w:rPr>
          <w:rStyle w:val="Strong"/>
        </w:rPr>
        <w:t>Santa Ana College inspires, transforms, and empowers a diverse community of learners.</w:t>
      </w:r>
    </w:p>
    <w:p w:rsidR="00490AA3" w:rsidRPr="005C1534" w:rsidRDefault="00490AA3" w:rsidP="00490AA3">
      <w:pPr>
        <w:rPr>
          <w:sz w:val="24"/>
          <w:szCs w:val="24"/>
        </w:rPr>
      </w:pPr>
    </w:p>
    <w:p w:rsidR="00490AA3" w:rsidRPr="005C1534" w:rsidRDefault="00490AA3" w:rsidP="00490AA3">
      <w:pPr>
        <w:rPr>
          <w:sz w:val="24"/>
          <w:szCs w:val="24"/>
        </w:rPr>
      </w:pPr>
      <w:r w:rsidRPr="005C1534">
        <w:rPr>
          <w:b/>
          <w:sz w:val="24"/>
          <w:szCs w:val="24"/>
          <w:u w:val="single"/>
        </w:rPr>
        <w:t>Santa Ana College Vision Themes</w:t>
      </w:r>
      <w:r w:rsidRPr="005C1534">
        <w:rPr>
          <w:sz w:val="24"/>
          <w:szCs w:val="24"/>
        </w:rPr>
        <w:t>: I. Student Achievement; II. Use of Technology; III. Innovation; IV. Community; V. Workforce Development; VI. Emerging American Community</w:t>
      </w:r>
    </w:p>
    <w:p w:rsidR="009C2AA7" w:rsidRPr="005C1534" w:rsidRDefault="009C2AA7" w:rsidP="00490AA3">
      <w:pPr>
        <w:rPr>
          <w:sz w:val="24"/>
          <w:szCs w:val="24"/>
        </w:rPr>
      </w:pPr>
    </w:p>
    <w:p w:rsidR="009C2AA7" w:rsidRPr="005C1534" w:rsidRDefault="009C2AA7" w:rsidP="059E0B8D">
      <w:pPr>
        <w:rPr>
          <w:sz w:val="24"/>
          <w:szCs w:val="24"/>
        </w:rPr>
      </w:pPr>
      <w:r w:rsidRPr="059E0B8D">
        <w:rPr>
          <w:b/>
          <w:bCs/>
          <w:color w:val="000000" w:themeColor="text1"/>
          <w:sz w:val="24"/>
          <w:szCs w:val="24"/>
        </w:rPr>
        <w:t>Voting Members</w:t>
      </w:r>
      <w:r w:rsidRPr="059E0B8D">
        <w:rPr>
          <w:color w:val="000000" w:themeColor="text1"/>
          <w:sz w:val="24"/>
          <w:szCs w:val="24"/>
        </w:rPr>
        <w:t>: Dr. Fernando Ortiz (co-chair), J</w:t>
      </w:r>
      <w:r w:rsidR="00126B11">
        <w:rPr>
          <w:color w:val="000000" w:themeColor="text1"/>
          <w:sz w:val="24"/>
          <w:szCs w:val="24"/>
        </w:rPr>
        <w:t xml:space="preserve">im Isbell </w:t>
      </w:r>
      <w:r w:rsidRPr="059E0B8D">
        <w:rPr>
          <w:color w:val="000000" w:themeColor="text1"/>
          <w:sz w:val="24"/>
          <w:szCs w:val="24"/>
        </w:rPr>
        <w:t>(</w:t>
      </w:r>
      <w:r w:rsidR="00126B11">
        <w:rPr>
          <w:color w:val="000000" w:themeColor="text1"/>
          <w:sz w:val="24"/>
          <w:szCs w:val="24"/>
        </w:rPr>
        <w:t xml:space="preserve">Interim </w:t>
      </w:r>
      <w:r w:rsidRPr="059E0B8D">
        <w:rPr>
          <w:color w:val="000000" w:themeColor="text1"/>
          <w:sz w:val="24"/>
          <w:szCs w:val="24"/>
        </w:rPr>
        <w:t xml:space="preserve">co-chair), Dr. Vaniethia Hubbard, </w:t>
      </w:r>
      <w:r w:rsidR="00154DEC" w:rsidRPr="059E0B8D">
        <w:rPr>
          <w:color w:val="000000" w:themeColor="text1"/>
          <w:sz w:val="24"/>
          <w:szCs w:val="24"/>
        </w:rPr>
        <w:t xml:space="preserve">Dr. Saeid Eidgahy, </w:t>
      </w:r>
      <w:r w:rsidRPr="059E0B8D">
        <w:rPr>
          <w:color w:val="000000" w:themeColor="text1"/>
          <w:sz w:val="24"/>
          <w:szCs w:val="24"/>
        </w:rPr>
        <w:t>Tyler Johnson, Kim Smith, Ashly Bootman, Suzanne Freeman, Mike Everett, Andrew Barrios, Monica Macmillen</w:t>
      </w:r>
      <w:r w:rsidR="00800D04" w:rsidRPr="059E0B8D">
        <w:rPr>
          <w:color w:val="000000" w:themeColor="text1"/>
          <w:sz w:val="24"/>
          <w:szCs w:val="24"/>
        </w:rPr>
        <w:t xml:space="preserve">, </w:t>
      </w:r>
      <w:r w:rsidR="00234C4C" w:rsidRPr="059E0B8D">
        <w:rPr>
          <w:color w:val="000000" w:themeColor="text1"/>
          <w:sz w:val="24"/>
          <w:szCs w:val="24"/>
        </w:rPr>
        <w:t>Robert Stucken</w:t>
      </w:r>
      <w:r w:rsidR="11E77108" w:rsidRPr="059E0B8D">
        <w:rPr>
          <w:color w:val="000000" w:themeColor="text1"/>
          <w:sz w:val="24"/>
          <w:szCs w:val="24"/>
        </w:rPr>
        <w:t xml:space="preserve">, </w:t>
      </w:r>
      <w:r w:rsidR="11E77108" w:rsidRPr="059E0B8D">
        <w:rPr>
          <w:sz w:val="24"/>
          <w:szCs w:val="24"/>
        </w:rPr>
        <w:t>Alejandra Garcia</w:t>
      </w:r>
    </w:p>
    <w:p w:rsidR="009C2AA7" w:rsidRPr="005C1534" w:rsidRDefault="11E77108" w:rsidP="009C2AA7">
      <w:pPr>
        <w:rPr>
          <w:color w:val="000000"/>
          <w:sz w:val="24"/>
          <w:szCs w:val="24"/>
        </w:rPr>
      </w:pPr>
      <w:r w:rsidRPr="059E0B8D">
        <w:rPr>
          <w:color w:val="000000" w:themeColor="text1"/>
          <w:sz w:val="24"/>
          <w:szCs w:val="24"/>
        </w:rPr>
        <w:t xml:space="preserve">, </w:t>
      </w:r>
    </w:p>
    <w:p w:rsidR="00E1244F" w:rsidRPr="005C1534" w:rsidRDefault="009C2AA7" w:rsidP="009C2AA7">
      <w:pPr>
        <w:rPr>
          <w:color w:val="000000"/>
          <w:sz w:val="24"/>
          <w:szCs w:val="24"/>
        </w:rPr>
      </w:pPr>
      <w:r w:rsidRPr="1F1F8E74">
        <w:rPr>
          <w:b/>
          <w:bCs/>
          <w:color w:val="000000" w:themeColor="text1"/>
          <w:sz w:val="24"/>
          <w:szCs w:val="24"/>
        </w:rPr>
        <w:t>Ex-officio Members (</w:t>
      </w:r>
      <w:r w:rsidR="00897D87" w:rsidRPr="1F1F8E74">
        <w:rPr>
          <w:b/>
          <w:bCs/>
          <w:color w:val="000000" w:themeColor="text1"/>
          <w:sz w:val="24"/>
          <w:szCs w:val="24"/>
        </w:rPr>
        <w:t>N</w:t>
      </w:r>
      <w:r w:rsidRPr="1F1F8E74">
        <w:rPr>
          <w:b/>
          <w:bCs/>
          <w:color w:val="000000" w:themeColor="text1"/>
          <w:sz w:val="24"/>
          <w:szCs w:val="24"/>
        </w:rPr>
        <w:t>on-</w:t>
      </w:r>
      <w:r w:rsidR="00897D87" w:rsidRPr="1F1F8E74">
        <w:rPr>
          <w:b/>
          <w:bCs/>
          <w:color w:val="000000" w:themeColor="text1"/>
          <w:sz w:val="24"/>
          <w:szCs w:val="24"/>
        </w:rPr>
        <w:t>V</w:t>
      </w:r>
      <w:r w:rsidRPr="1F1F8E74">
        <w:rPr>
          <w:b/>
          <w:bCs/>
          <w:color w:val="000000" w:themeColor="text1"/>
          <w:sz w:val="24"/>
          <w:szCs w:val="24"/>
        </w:rPr>
        <w:t>oting):</w:t>
      </w:r>
      <w:r w:rsidRPr="1F1F8E74">
        <w:rPr>
          <w:color w:val="000000" w:themeColor="text1"/>
          <w:sz w:val="24"/>
          <w:szCs w:val="24"/>
        </w:rPr>
        <w:t xml:space="preserve"> Monica Zarske, </w:t>
      </w:r>
      <w:r w:rsidR="006716A4" w:rsidRPr="1F1F8E74">
        <w:rPr>
          <w:color w:val="000000" w:themeColor="text1"/>
          <w:sz w:val="24"/>
          <w:szCs w:val="24"/>
        </w:rPr>
        <w:t>Dr. Brenda Estrada</w:t>
      </w:r>
      <w:r w:rsidRPr="1F1F8E74">
        <w:rPr>
          <w:color w:val="000000" w:themeColor="text1"/>
          <w:sz w:val="24"/>
          <w:szCs w:val="24"/>
        </w:rPr>
        <w:t xml:space="preserve">, </w:t>
      </w:r>
      <w:r w:rsidR="26DF8347" w:rsidRPr="1F1F8E74">
        <w:rPr>
          <w:color w:val="000000" w:themeColor="text1"/>
          <w:sz w:val="24"/>
          <w:szCs w:val="24"/>
        </w:rPr>
        <w:t>Outcomes Assessment Coordinator (vacant)</w:t>
      </w:r>
      <w:r w:rsidRPr="1F1F8E74">
        <w:rPr>
          <w:color w:val="000000" w:themeColor="text1"/>
          <w:sz w:val="24"/>
          <w:szCs w:val="24"/>
        </w:rPr>
        <w:t>, Dr. Jeffrey Lamb</w:t>
      </w:r>
    </w:p>
    <w:p w:rsidR="00490AA3" w:rsidRDefault="00490AA3" w:rsidP="00154DEC">
      <w:pPr>
        <w:rPr>
          <w:sz w:val="24"/>
          <w:szCs w:val="24"/>
        </w:rPr>
      </w:pPr>
    </w:p>
    <w:p w:rsidR="007F5EE3" w:rsidRDefault="00AE78BE" w:rsidP="00154DEC">
      <w:pPr>
        <w:rPr>
          <w:sz w:val="24"/>
          <w:szCs w:val="24"/>
        </w:rPr>
      </w:pPr>
      <w:hyperlink r:id="rId13" w:history="1">
        <w:r w:rsidR="007F5EE3" w:rsidRPr="007F5EE3">
          <w:rPr>
            <w:rStyle w:val="Hyperlink"/>
            <w:sz w:val="24"/>
            <w:szCs w:val="24"/>
          </w:rPr>
          <w:t>Participants</w:t>
        </w:r>
      </w:hyperlink>
    </w:p>
    <w:p w:rsidR="009D1342" w:rsidRPr="005C1534" w:rsidRDefault="009D1342" w:rsidP="00154DEC">
      <w:pPr>
        <w:rPr>
          <w:sz w:val="24"/>
          <w:szCs w:val="24"/>
        </w:rPr>
      </w:pPr>
    </w:p>
    <w:p w:rsidR="0074583F" w:rsidRDefault="000F7BFA" w:rsidP="006D5417">
      <w:pPr>
        <w:pStyle w:val="ListParagraph"/>
        <w:numPr>
          <w:ilvl w:val="0"/>
          <w:numId w:val="2"/>
        </w:numPr>
        <w:rPr>
          <w:sz w:val="24"/>
          <w:szCs w:val="24"/>
        </w:rPr>
      </w:pPr>
      <w:r w:rsidRPr="00B77A74">
        <w:rPr>
          <w:sz w:val="24"/>
          <w:szCs w:val="24"/>
        </w:rPr>
        <w:t>Introductions and Membership</w:t>
      </w:r>
      <w:r w:rsidR="00FB25E0" w:rsidRPr="00B77A74">
        <w:rPr>
          <w:sz w:val="24"/>
          <w:szCs w:val="24"/>
        </w:rPr>
        <w:t>:</w:t>
      </w:r>
      <w:r w:rsidR="00311A6E" w:rsidRPr="00B77A74">
        <w:rPr>
          <w:sz w:val="24"/>
          <w:szCs w:val="24"/>
        </w:rPr>
        <w:t xml:space="preserve"> </w:t>
      </w:r>
      <w:r w:rsidR="007F5EE3">
        <w:rPr>
          <w:sz w:val="24"/>
          <w:szCs w:val="24"/>
        </w:rPr>
        <w:t>Dr. Ortiz welcomed the group and began the committee meeting at 2:03</w:t>
      </w:r>
      <w:r w:rsidR="00143DE4">
        <w:rPr>
          <w:sz w:val="24"/>
          <w:szCs w:val="24"/>
        </w:rPr>
        <w:t>p.m</w:t>
      </w:r>
    </w:p>
    <w:p w:rsidR="00B77A74" w:rsidRPr="00B77A74" w:rsidRDefault="00B77A74" w:rsidP="00B77A74">
      <w:pPr>
        <w:pStyle w:val="ListParagraph"/>
        <w:ind w:left="360"/>
        <w:rPr>
          <w:sz w:val="24"/>
          <w:szCs w:val="24"/>
        </w:rPr>
      </w:pPr>
    </w:p>
    <w:p w:rsidR="000F7BFA" w:rsidRPr="005C1534" w:rsidRDefault="000F7BFA" w:rsidP="00EB6013">
      <w:pPr>
        <w:pStyle w:val="ListParagraph"/>
        <w:numPr>
          <w:ilvl w:val="0"/>
          <w:numId w:val="2"/>
        </w:numPr>
        <w:rPr>
          <w:sz w:val="24"/>
          <w:szCs w:val="24"/>
        </w:rPr>
      </w:pPr>
      <w:r w:rsidRPr="005C1534">
        <w:rPr>
          <w:sz w:val="24"/>
          <w:szCs w:val="24"/>
        </w:rPr>
        <w:t>Public Comments</w:t>
      </w:r>
      <w:r w:rsidR="00FB25E0" w:rsidRPr="005C1534">
        <w:rPr>
          <w:sz w:val="24"/>
          <w:szCs w:val="24"/>
        </w:rPr>
        <w:t>:</w:t>
      </w:r>
      <w:r w:rsidR="007F5EE3">
        <w:rPr>
          <w:sz w:val="24"/>
          <w:szCs w:val="24"/>
        </w:rPr>
        <w:t xml:space="preserve"> None</w:t>
      </w:r>
    </w:p>
    <w:p w:rsidR="00BD44B8" w:rsidRPr="005C1534" w:rsidRDefault="00BD44B8" w:rsidP="00BD44B8">
      <w:pPr>
        <w:pStyle w:val="ListParagraph"/>
        <w:ind w:left="360"/>
        <w:rPr>
          <w:sz w:val="24"/>
          <w:szCs w:val="24"/>
        </w:rPr>
      </w:pPr>
    </w:p>
    <w:p w:rsidR="00BD44B8" w:rsidRPr="005C1534" w:rsidRDefault="00BD44B8" w:rsidP="00BD44B8">
      <w:pPr>
        <w:pStyle w:val="ListParagraph"/>
        <w:numPr>
          <w:ilvl w:val="0"/>
          <w:numId w:val="2"/>
        </w:numPr>
        <w:rPr>
          <w:sz w:val="24"/>
          <w:szCs w:val="24"/>
        </w:rPr>
      </w:pPr>
      <w:r w:rsidRPr="005C1534">
        <w:rPr>
          <w:sz w:val="24"/>
          <w:szCs w:val="24"/>
        </w:rPr>
        <w:t>Action Items</w:t>
      </w:r>
      <w:r w:rsidR="00FB25E0" w:rsidRPr="005C1534">
        <w:rPr>
          <w:sz w:val="24"/>
          <w:szCs w:val="24"/>
        </w:rPr>
        <w:t>:</w:t>
      </w:r>
    </w:p>
    <w:p w:rsidR="00F91B2F" w:rsidRPr="00876985" w:rsidRDefault="00AE78BE" w:rsidP="00F91B2F">
      <w:pPr>
        <w:pStyle w:val="ListParagraph"/>
        <w:numPr>
          <w:ilvl w:val="0"/>
          <w:numId w:val="4"/>
        </w:numPr>
        <w:rPr>
          <w:rFonts w:eastAsiaTheme="minorEastAsia"/>
          <w:sz w:val="24"/>
          <w:szCs w:val="24"/>
        </w:rPr>
      </w:pPr>
      <w:hyperlink r:id="rId14" w:history="1">
        <w:r w:rsidR="00BD44B8" w:rsidRPr="00053C6B">
          <w:rPr>
            <w:rStyle w:val="Hyperlink"/>
            <w:sz w:val="24"/>
            <w:szCs w:val="24"/>
          </w:rPr>
          <w:t xml:space="preserve">Approval of Minutes from </w:t>
        </w:r>
        <w:r w:rsidR="001D0F97" w:rsidRPr="00053C6B">
          <w:rPr>
            <w:rStyle w:val="Hyperlink"/>
            <w:sz w:val="24"/>
            <w:szCs w:val="24"/>
          </w:rPr>
          <w:t>October 5</w:t>
        </w:r>
        <w:r w:rsidR="00BD44B8" w:rsidRPr="00053C6B">
          <w:rPr>
            <w:rStyle w:val="Hyperlink"/>
            <w:sz w:val="24"/>
            <w:szCs w:val="24"/>
          </w:rPr>
          <w:t>, 202</w:t>
        </w:r>
        <w:r w:rsidR="006716A4" w:rsidRPr="00053C6B">
          <w:rPr>
            <w:rStyle w:val="Hyperlink"/>
            <w:sz w:val="24"/>
            <w:szCs w:val="24"/>
          </w:rPr>
          <w:t>2</w:t>
        </w:r>
      </w:hyperlink>
      <w:r w:rsidR="00BD44B8" w:rsidRPr="005C1534">
        <w:rPr>
          <w:sz w:val="24"/>
          <w:szCs w:val="24"/>
        </w:rPr>
        <w:t xml:space="preserve"> meeting</w:t>
      </w:r>
      <w:r w:rsidR="007F5EE3">
        <w:rPr>
          <w:sz w:val="24"/>
          <w:szCs w:val="24"/>
        </w:rPr>
        <w:t xml:space="preserve"> – Dr. Ortiz requested a review and approval of minutes – Motions made by Dr. Eidgahy and Tyler Johnson. 1 abstention, minutes passed. </w:t>
      </w:r>
    </w:p>
    <w:p w:rsidR="00490AA3" w:rsidRPr="005C1534" w:rsidRDefault="00490AA3" w:rsidP="00DE1575">
      <w:pPr>
        <w:rPr>
          <w:sz w:val="24"/>
          <w:szCs w:val="24"/>
        </w:rPr>
      </w:pPr>
    </w:p>
    <w:p w:rsidR="00490AA3" w:rsidRPr="00A24146" w:rsidRDefault="1B2C8FF2" w:rsidP="005A03F9">
      <w:pPr>
        <w:pStyle w:val="ListParagraph"/>
        <w:numPr>
          <w:ilvl w:val="0"/>
          <w:numId w:val="2"/>
        </w:numPr>
        <w:rPr>
          <w:sz w:val="24"/>
          <w:szCs w:val="24"/>
        </w:rPr>
      </w:pPr>
      <w:r w:rsidRPr="00A24146">
        <w:rPr>
          <w:sz w:val="24"/>
          <w:szCs w:val="24"/>
        </w:rPr>
        <w:t>Information</w:t>
      </w:r>
      <w:r w:rsidR="00A24146" w:rsidRPr="00A24146">
        <w:rPr>
          <w:sz w:val="24"/>
          <w:szCs w:val="24"/>
        </w:rPr>
        <w:t>:</w:t>
      </w:r>
      <w:r w:rsidR="007F5EE3">
        <w:rPr>
          <w:sz w:val="24"/>
          <w:szCs w:val="24"/>
        </w:rPr>
        <w:t xml:space="preserve"> </w:t>
      </w:r>
      <w:r w:rsidR="00143DE4">
        <w:rPr>
          <w:sz w:val="24"/>
          <w:szCs w:val="24"/>
        </w:rPr>
        <w:t>None</w:t>
      </w:r>
    </w:p>
    <w:p w:rsidR="00B77A74" w:rsidRPr="00B77A74" w:rsidRDefault="00B77A74" w:rsidP="00B77A74">
      <w:pPr>
        <w:rPr>
          <w:sz w:val="24"/>
          <w:szCs w:val="24"/>
        </w:rPr>
      </w:pPr>
    </w:p>
    <w:p w:rsidR="00CB3336" w:rsidRPr="005C1534" w:rsidRDefault="00485CE3" w:rsidP="00CB3336">
      <w:pPr>
        <w:pStyle w:val="ListParagraph"/>
        <w:numPr>
          <w:ilvl w:val="0"/>
          <w:numId w:val="2"/>
        </w:numPr>
        <w:rPr>
          <w:sz w:val="24"/>
          <w:szCs w:val="24"/>
        </w:rPr>
      </w:pPr>
      <w:r w:rsidRPr="1F1F8E74">
        <w:rPr>
          <w:sz w:val="24"/>
          <w:szCs w:val="24"/>
        </w:rPr>
        <w:t>Discussion</w:t>
      </w:r>
      <w:r w:rsidR="00490AA3" w:rsidRPr="1F1F8E74">
        <w:rPr>
          <w:sz w:val="24"/>
          <w:szCs w:val="24"/>
        </w:rPr>
        <w:t xml:space="preserve">: </w:t>
      </w:r>
    </w:p>
    <w:p w:rsidR="007F26EB" w:rsidRDefault="00AE78BE" w:rsidP="007F26EB">
      <w:pPr>
        <w:pStyle w:val="ListParagraph"/>
        <w:numPr>
          <w:ilvl w:val="1"/>
          <w:numId w:val="2"/>
        </w:numPr>
        <w:rPr>
          <w:sz w:val="24"/>
          <w:szCs w:val="24"/>
        </w:rPr>
      </w:pPr>
      <w:hyperlink r:id="rId15" w:history="1">
        <w:r w:rsidR="00F10C0F" w:rsidRPr="00053C6B">
          <w:rPr>
            <w:rStyle w:val="Hyperlink"/>
            <w:sz w:val="24"/>
            <w:szCs w:val="24"/>
          </w:rPr>
          <w:t>IE&amp;A Committee Governance Document Update</w:t>
        </w:r>
      </w:hyperlink>
      <w:r w:rsidR="00F10C0F" w:rsidRPr="00F10C0F">
        <w:rPr>
          <w:sz w:val="24"/>
          <w:szCs w:val="24"/>
        </w:rPr>
        <w:t xml:space="preserve"> – 1st read</w:t>
      </w:r>
      <w:r w:rsidR="00143DE4">
        <w:rPr>
          <w:sz w:val="24"/>
          <w:szCs w:val="24"/>
        </w:rPr>
        <w:t>: Comment/discussion was held regarding membership and the continued vacancies per department. Ex-officio possibility for the Director of Research</w:t>
      </w:r>
      <w:r w:rsidR="00807DAC">
        <w:rPr>
          <w:sz w:val="24"/>
          <w:szCs w:val="24"/>
        </w:rPr>
        <w:t xml:space="preserve"> – Prior Director of Research requested to be an active voting member – The committee recommended that all vacancies continue to be recruited as representation from all areas is needed for this committee.</w:t>
      </w:r>
    </w:p>
    <w:p w:rsidR="00F10C0F" w:rsidRPr="007F26EB" w:rsidRDefault="00053C6B" w:rsidP="007F26EB">
      <w:pPr>
        <w:pStyle w:val="ListParagraph"/>
        <w:numPr>
          <w:ilvl w:val="1"/>
          <w:numId w:val="2"/>
        </w:numPr>
        <w:rPr>
          <w:rStyle w:val="Hyperlink"/>
          <w:color w:val="auto"/>
          <w:sz w:val="24"/>
          <w:szCs w:val="24"/>
          <w:u w:val="none"/>
        </w:rPr>
      </w:pPr>
      <w:r>
        <w:rPr>
          <w:sz w:val="24"/>
          <w:szCs w:val="24"/>
        </w:rPr>
        <w:fldChar w:fldCharType="begin"/>
      </w:r>
      <w:r w:rsidRPr="007F26EB">
        <w:rPr>
          <w:sz w:val="24"/>
          <w:szCs w:val="24"/>
        </w:rPr>
        <w:instrText xml:space="preserve"> HYPERLINK "https://rsccd.sharepoint.com/:w:/s/IEACommittee/EfkaGu4uG9tKolB_AAZa-usBItGzs_OM9tcW535hgIfE2w?e=wqvRsf" </w:instrText>
      </w:r>
      <w:r>
        <w:rPr>
          <w:sz w:val="24"/>
          <w:szCs w:val="24"/>
        </w:rPr>
        <w:fldChar w:fldCharType="separate"/>
      </w:r>
      <w:r w:rsidR="00F10C0F" w:rsidRPr="007F26EB">
        <w:rPr>
          <w:rStyle w:val="Hyperlink"/>
          <w:sz w:val="24"/>
          <w:szCs w:val="24"/>
        </w:rPr>
        <w:t>2022-2023 Goals Workgroup Updates</w:t>
      </w:r>
      <w:r w:rsidR="007F26EB" w:rsidRPr="007F26EB">
        <w:rPr>
          <w:rStyle w:val="Hyperlink"/>
          <w:sz w:val="24"/>
          <w:szCs w:val="24"/>
        </w:rPr>
        <w:t xml:space="preserve">:  </w:t>
      </w:r>
      <w:r w:rsidR="007F26EB" w:rsidRPr="007F26EB">
        <w:rPr>
          <w:sz w:val="24"/>
          <w:szCs w:val="24"/>
        </w:rPr>
        <w:t>Document with 22-23 Goals was shared and listed the Participatory Governance, Planning Processes and Classified Representation Workgroup</w:t>
      </w:r>
      <w:r w:rsidR="007F26EB">
        <w:rPr>
          <w:sz w:val="24"/>
          <w:szCs w:val="24"/>
        </w:rPr>
        <w:t xml:space="preserve">s. </w:t>
      </w:r>
      <w:r w:rsidR="00164F85">
        <w:rPr>
          <w:sz w:val="24"/>
          <w:szCs w:val="24"/>
        </w:rPr>
        <w:t xml:space="preserve">These workgroups were created based on the IEPI inquiry for continuing improvement. Workgroups will meet in between IEA committee meeting days and will focus on the stated objectives, action steps and measures of progress. – IEA subcommittee members are encouraged to join. </w:t>
      </w:r>
    </w:p>
    <w:p w:rsidR="003F0DEA" w:rsidRPr="005C1534" w:rsidRDefault="00053C6B" w:rsidP="00EE4554">
      <w:pPr>
        <w:rPr>
          <w:sz w:val="24"/>
          <w:szCs w:val="24"/>
        </w:rPr>
      </w:pPr>
      <w:r>
        <w:rPr>
          <w:sz w:val="24"/>
          <w:szCs w:val="24"/>
        </w:rPr>
        <w:fldChar w:fldCharType="end"/>
      </w:r>
      <w:r w:rsidR="00EE4554">
        <w:rPr>
          <w:sz w:val="24"/>
          <w:szCs w:val="24"/>
        </w:rPr>
        <w:t xml:space="preserve"> </w:t>
      </w:r>
    </w:p>
    <w:p w:rsidR="00490AA3" w:rsidRPr="005C1534" w:rsidRDefault="00490AA3" w:rsidP="00490AA3">
      <w:pPr>
        <w:rPr>
          <w:sz w:val="24"/>
          <w:szCs w:val="24"/>
        </w:rPr>
      </w:pPr>
    </w:p>
    <w:p w:rsidR="00490AA3" w:rsidRPr="005C1534" w:rsidRDefault="00490AA3" w:rsidP="00490AA3">
      <w:pPr>
        <w:pStyle w:val="ListParagraph"/>
        <w:numPr>
          <w:ilvl w:val="0"/>
          <w:numId w:val="2"/>
        </w:numPr>
        <w:rPr>
          <w:sz w:val="24"/>
          <w:szCs w:val="24"/>
        </w:rPr>
      </w:pPr>
      <w:r w:rsidRPr="1F1F8E74">
        <w:rPr>
          <w:sz w:val="24"/>
          <w:szCs w:val="24"/>
        </w:rPr>
        <w:t>Subcommittee Reports</w:t>
      </w:r>
      <w:r w:rsidR="00FB25E0" w:rsidRPr="1F1F8E74">
        <w:rPr>
          <w:sz w:val="24"/>
          <w:szCs w:val="24"/>
        </w:rPr>
        <w:t>:</w:t>
      </w:r>
    </w:p>
    <w:p w:rsidR="00490AA3" w:rsidRPr="005C1534" w:rsidRDefault="00490AA3" w:rsidP="00490AA3">
      <w:pPr>
        <w:pStyle w:val="ListParagraph"/>
        <w:ind w:left="1800"/>
        <w:rPr>
          <w:sz w:val="24"/>
          <w:szCs w:val="24"/>
        </w:rPr>
      </w:pPr>
    </w:p>
    <w:p w:rsidR="00490AA3" w:rsidRPr="005C1534" w:rsidRDefault="00490AA3" w:rsidP="00BA5691">
      <w:pPr>
        <w:pStyle w:val="ListParagraph"/>
        <w:numPr>
          <w:ilvl w:val="0"/>
          <w:numId w:val="5"/>
        </w:numPr>
        <w:rPr>
          <w:sz w:val="24"/>
          <w:szCs w:val="24"/>
        </w:rPr>
      </w:pPr>
      <w:r w:rsidRPr="1F1F8E74">
        <w:rPr>
          <w:sz w:val="24"/>
          <w:szCs w:val="24"/>
        </w:rPr>
        <w:t>Outcomes Assessment</w:t>
      </w:r>
      <w:r w:rsidR="007E4055">
        <w:rPr>
          <w:sz w:val="24"/>
          <w:szCs w:val="24"/>
        </w:rPr>
        <w:t xml:space="preserve"> – Dr. Ortiz and Jim Isbell have reconvened the OA committee. An updated OA Faculty Coordinator job description was developed and sent out to the committee. </w:t>
      </w:r>
    </w:p>
    <w:p w:rsidR="00490AA3" w:rsidRPr="005C1534" w:rsidRDefault="00BA5691" w:rsidP="00BA5691">
      <w:pPr>
        <w:pStyle w:val="ListParagraph"/>
        <w:numPr>
          <w:ilvl w:val="0"/>
          <w:numId w:val="5"/>
        </w:numPr>
        <w:rPr>
          <w:sz w:val="24"/>
          <w:szCs w:val="24"/>
        </w:rPr>
      </w:pPr>
      <w:r w:rsidRPr="005C1534">
        <w:rPr>
          <w:sz w:val="24"/>
          <w:szCs w:val="24"/>
        </w:rPr>
        <w:t>A</w:t>
      </w:r>
      <w:r w:rsidR="00490AA3" w:rsidRPr="005C1534">
        <w:rPr>
          <w:sz w:val="24"/>
          <w:szCs w:val="24"/>
        </w:rPr>
        <w:t>ccreditation – Monica Zarske</w:t>
      </w:r>
      <w:r w:rsidR="007E4055">
        <w:rPr>
          <w:sz w:val="24"/>
          <w:szCs w:val="24"/>
        </w:rPr>
        <w:t xml:space="preserve"> – Dr. Lamb reported out and shared that the goal is to find ways to structurally improve accreditation efforts and to continuously keep at top </w:t>
      </w:r>
      <w:r w:rsidR="005A3475">
        <w:rPr>
          <w:sz w:val="24"/>
          <w:szCs w:val="24"/>
        </w:rPr>
        <w:t>of mind</w:t>
      </w:r>
      <w:r w:rsidR="007E4055">
        <w:rPr>
          <w:sz w:val="24"/>
          <w:szCs w:val="24"/>
        </w:rPr>
        <w:t xml:space="preserve">. Accreditation standards have been updated and </w:t>
      </w:r>
      <w:r w:rsidR="005A3475">
        <w:rPr>
          <w:sz w:val="24"/>
          <w:szCs w:val="24"/>
        </w:rPr>
        <w:t xml:space="preserve">look forward to align SAC practices with them. </w:t>
      </w:r>
    </w:p>
    <w:p w:rsidR="00345D37" w:rsidRPr="005C1534" w:rsidRDefault="00490AA3" w:rsidP="00BA5691">
      <w:pPr>
        <w:pStyle w:val="ListParagraph"/>
        <w:numPr>
          <w:ilvl w:val="0"/>
          <w:numId w:val="5"/>
        </w:numPr>
        <w:rPr>
          <w:sz w:val="24"/>
          <w:szCs w:val="24"/>
        </w:rPr>
      </w:pPr>
      <w:r w:rsidRPr="1F1F8E74">
        <w:rPr>
          <w:sz w:val="24"/>
          <w:szCs w:val="24"/>
        </w:rPr>
        <w:t xml:space="preserve">Program Review – </w:t>
      </w:r>
      <w:r w:rsidR="00B64DD7" w:rsidRPr="1F1F8E74">
        <w:rPr>
          <w:sz w:val="24"/>
          <w:szCs w:val="24"/>
        </w:rPr>
        <w:t>Dr. Brenda Estrada</w:t>
      </w:r>
      <w:r w:rsidR="005A3475">
        <w:rPr>
          <w:sz w:val="24"/>
          <w:szCs w:val="24"/>
        </w:rPr>
        <w:t xml:space="preserve"> – Program Review presentations will be held Spring 2023. Workshops will be available Tuesdays and Wednesdays and held by Kim Smith, Mathew Beyersdorf and the Research team.</w:t>
      </w:r>
    </w:p>
    <w:p w:rsidR="00345D37" w:rsidRPr="005C1534" w:rsidRDefault="00345D37" w:rsidP="00BA5691">
      <w:pPr>
        <w:pStyle w:val="ListParagraph"/>
        <w:numPr>
          <w:ilvl w:val="0"/>
          <w:numId w:val="5"/>
        </w:numPr>
        <w:rPr>
          <w:sz w:val="24"/>
          <w:szCs w:val="24"/>
        </w:rPr>
      </w:pPr>
      <w:r w:rsidRPr="005C1534">
        <w:rPr>
          <w:sz w:val="24"/>
          <w:szCs w:val="24"/>
        </w:rPr>
        <w:t>Enrollment Management-</w:t>
      </w:r>
      <w:r w:rsidR="00947E94" w:rsidRPr="005C1534">
        <w:rPr>
          <w:sz w:val="24"/>
          <w:szCs w:val="24"/>
        </w:rPr>
        <w:t xml:space="preserve"> Dr. Jeffrey L</w:t>
      </w:r>
      <w:r w:rsidR="003E686E" w:rsidRPr="005C1534">
        <w:rPr>
          <w:sz w:val="24"/>
          <w:szCs w:val="24"/>
        </w:rPr>
        <w:t>amb</w:t>
      </w:r>
      <w:r w:rsidR="005A3475">
        <w:rPr>
          <w:sz w:val="24"/>
          <w:szCs w:val="24"/>
        </w:rPr>
        <w:t xml:space="preserve"> – EM Committee is finalizing membership, roles and calendar of practice. Prior meeting discussed data reports that inform schedule building and historical FTES. </w:t>
      </w:r>
    </w:p>
    <w:p w:rsidR="00490AA3" w:rsidRPr="005C1534" w:rsidRDefault="00490AA3" w:rsidP="00490AA3">
      <w:pPr>
        <w:pStyle w:val="ListParagraph"/>
        <w:ind w:left="1080"/>
        <w:rPr>
          <w:sz w:val="24"/>
          <w:szCs w:val="24"/>
        </w:rPr>
      </w:pPr>
    </w:p>
    <w:p w:rsidR="00CB3336" w:rsidRDefault="00490AA3" w:rsidP="00CB3336">
      <w:pPr>
        <w:pStyle w:val="ListParagraph"/>
        <w:numPr>
          <w:ilvl w:val="0"/>
          <w:numId w:val="2"/>
        </w:numPr>
        <w:rPr>
          <w:sz w:val="24"/>
          <w:szCs w:val="24"/>
        </w:rPr>
      </w:pPr>
      <w:r w:rsidRPr="1F1F8E74">
        <w:rPr>
          <w:sz w:val="24"/>
          <w:szCs w:val="24"/>
        </w:rPr>
        <w:t>Upcoming 202</w:t>
      </w:r>
      <w:r w:rsidR="002F58D1" w:rsidRPr="1F1F8E74">
        <w:rPr>
          <w:sz w:val="24"/>
          <w:szCs w:val="24"/>
        </w:rPr>
        <w:t>2</w:t>
      </w:r>
      <w:r w:rsidRPr="1F1F8E74">
        <w:rPr>
          <w:sz w:val="24"/>
          <w:szCs w:val="24"/>
        </w:rPr>
        <w:t>-202</w:t>
      </w:r>
      <w:r w:rsidR="002F58D1" w:rsidRPr="1F1F8E74">
        <w:rPr>
          <w:sz w:val="24"/>
          <w:szCs w:val="24"/>
        </w:rPr>
        <w:t>3</w:t>
      </w:r>
      <w:r w:rsidRPr="1F1F8E74">
        <w:rPr>
          <w:sz w:val="24"/>
          <w:szCs w:val="24"/>
        </w:rPr>
        <w:t xml:space="preserve"> Meetings – All meetings are the first Wednesday of the month from </w:t>
      </w:r>
      <w:r w:rsidRPr="1F1F8E74">
        <w:rPr>
          <w:b/>
          <w:bCs/>
          <w:sz w:val="24"/>
          <w:szCs w:val="24"/>
        </w:rPr>
        <w:t>2:00-3:00pm</w:t>
      </w:r>
      <w:r w:rsidRPr="1F1F8E74">
        <w:rPr>
          <w:sz w:val="24"/>
          <w:szCs w:val="24"/>
        </w:rPr>
        <w:t xml:space="preserve"> unless otherwise noted</w:t>
      </w:r>
    </w:p>
    <w:p w:rsidR="005A3475" w:rsidRDefault="005A3475" w:rsidP="005A3475">
      <w:pPr>
        <w:rPr>
          <w:sz w:val="24"/>
          <w:szCs w:val="24"/>
        </w:rPr>
      </w:pPr>
    </w:p>
    <w:p w:rsidR="005A3475" w:rsidRPr="005A3475" w:rsidRDefault="005A3475" w:rsidP="005A3475">
      <w:pPr>
        <w:rPr>
          <w:sz w:val="24"/>
          <w:szCs w:val="24"/>
        </w:rPr>
      </w:pPr>
      <w:r>
        <w:rPr>
          <w:sz w:val="24"/>
          <w:szCs w:val="24"/>
        </w:rPr>
        <w:t>Meeting adjourned: 3:00pm</w:t>
      </w:r>
    </w:p>
    <w:p w:rsidR="00CB3336" w:rsidRPr="005C1534" w:rsidRDefault="000D0D7E" w:rsidP="446FAA39">
      <w:pPr>
        <w:pStyle w:val="ListParagraph"/>
        <w:ind w:left="360"/>
        <w:rPr>
          <w:sz w:val="24"/>
          <w:szCs w:val="24"/>
        </w:rPr>
      </w:pPr>
      <w:r w:rsidRPr="005C1534">
        <w:rPr>
          <w:noProof/>
          <w:sz w:val="24"/>
          <w:szCs w:val="24"/>
        </w:rPr>
        <mc:AlternateContent>
          <mc:Choice Requires="wps">
            <w:drawing>
              <wp:anchor distT="0" distB="0" distL="114300" distR="114300" simplePos="0" relativeHeight="251661312" behindDoc="0" locked="0" layoutInCell="1" allowOverlap="1" wp14:anchorId="48486CDE" wp14:editId="349F3A9F">
                <wp:simplePos x="0" y="0"/>
                <wp:positionH relativeFrom="column">
                  <wp:posOffset>0</wp:posOffset>
                </wp:positionH>
                <wp:positionV relativeFrom="paragraph">
                  <wp:posOffset>72390</wp:posOffset>
                </wp:positionV>
                <wp:extent cx="57912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79120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3BFE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7pt" to="45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" strokecolor="#c00000" strokeweight="2.25pt">
                <v:stroke joinstyle="miter"/>
              </v:line>
            </w:pict>
          </mc:Fallback>
        </mc:AlternateContent>
      </w:r>
      <w:r w:rsidR="00F819C6" w:rsidRPr="005C1534">
        <w:rPr>
          <w:sz w:val="24"/>
          <w:szCs w:val="24"/>
        </w:rPr>
        <w:t xml:space="preserve">                </w:t>
      </w:r>
    </w:p>
    <w:p w:rsidR="00CB3336" w:rsidRPr="005C1534" w:rsidRDefault="446FAA39" w:rsidP="003F0DEA">
      <w:pPr>
        <w:pStyle w:val="ListParagraph"/>
        <w:ind w:left="0"/>
        <w:jc w:val="center"/>
        <w:rPr>
          <w:sz w:val="24"/>
          <w:szCs w:val="24"/>
        </w:rPr>
      </w:pPr>
      <w:r w:rsidRPr="5580F55D">
        <w:rPr>
          <w:sz w:val="24"/>
          <w:szCs w:val="24"/>
        </w:rPr>
        <w:t>December 7, 2022</w:t>
      </w:r>
    </w:p>
    <w:p w:rsidR="446FAA39" w:rsidRDefault="446FAA39" w:rsidP="446FAA39">
      <w:pPr>
        <w:pStyle w:val="ListParagraph"/>
        <w:ind w:left="0"/>
        <w:jc w:val="center"/>
        <w:rPr>
          <w:highlight w:val="yellow"/>
        </w:rPr>
      </w:pPr>
    </w:p>
    <w:sectPr w:rsidR="446FAA3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A8E" w:rsidRDefault="00180A8E" w:rsidP="009951EB">
      <w:r>
        <w:separator/>
      </w:r>
    </w:p>
  </w:endnote>
  <w:endnote w:type="continuationSeparator" w:id="0">
    <w:p w:rsidR="00180A8E" w:rsidRDefault="00180A8E" w:rsidP="0099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EB" w:rsidRDefault="0099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EB" w:rsidRDefault="00995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EB" w:rsidRDefault="009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A8E" w:rsidRDefault="00180A8E" w:rsidP="009951EB">
      <w:r>
        <w:separator/>
      </w:r>
    </w:p>
  </w:footnote>
  <w:footnote w:type="continuationSeparator" w:id="0">
    <w:p w:rsidR="00180A8E" w:rsidRDefault="00180A8E" w:rsidP="0099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EB" w:rsidRDefault="00995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EB" w:rsidRDefault="00995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EB" w:rsidRDefault="009951EB">
    <w:pPr>
      <w:pStyle w:val="Header"/>
    </w:pPr>
  </w:p>
</w:hdr>
</file>

<file path=word/intelligence2.xml><?xml version="1.0" encoding="utf-8"?>
<int2:intelligence xmlns:int2="http://schemas.microsoft.com/office/intelligence/2020/intelligence">
  <int2:observations>
    <int2:textHash int2:hashCode="i5WUm9DXs9a68t" int2:id="8SfH1S7a">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C4B"/>
    <w:multiLevelType w:val="hybridMultilevel"/>
    <w:tmpl w:val="D1EA7E78"/>
    <w:lvl w:ilvl="0" w:tplc="FBBE4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10213"/>
    <w:multiLevelType w:val="hybridMultilevel"/>
    <w:tmpl w:val="68F28182"/>
    <w:lvl w:ilvl="0" w:tplc="E480A02E">
      <w:start w:val="1"/>
      <w:numFmt w:val="decimal"/>
      <w:lvlText w:val="%1."/>
      <w:lvlJc w:val="left"/>
      <w:pPr>
        <w:ind w:left="720" w:hanging="360"/>
      </w:pPr>
    </w:lvl>
    <w:lvl w:ilvl="1" w:tplc="B20E5DB0">
      <w:start w:val="1"/>
      <w:numFmt w:val="upperLetter"/>
      <w:lvlText w:val="%2."/>
      <w:lvlJc w:val="left"/>
      <w:pPr>
        <w:ind w:left="1440" w:hanging="360"/>
      </w:pPr>
    </w:lvl>
    <w:lvl w:ilvl="2" w:tplc="AAA4CB9C">
      <w:start w:val="1"/>
      <w:numFmt w:val="lowerRoman"/>
      <w:lvlText w:val="%3."/>
      <w:lvlJc w:val="right"/>
      <w:pPr>
        <w:ind w:left="2160" w:hanging="180"/>
      </w:pPr>
    </w:lvl>
    <w:lvl w:ilvl="3" w:tplc="A008D58A">
      <w:start w:val="1"/>
      <w:numFmt w:val="decimal"/>
      <w:lvlText w:val="%4."/>
      <w:lvlJc w:val="left"/>
      <w:pPr>
        <w:ind w:left="2880" w:hanging="360"/>
      </w:pPr>
    </w:lvl>
    <w:lvl w:ilvl="4" w:tplc="A9663B30">
      <w:start w:val="1"/>
      <w:numFmt w:val="lowerLetter"/>
      <w:lvlText w:val="%5."/>
      <w:lvlJc w:val="left"/>
      <w:pPr>
        <w:ind w:left="3600" w:hanging="360"/>
      </w:pPr>
    </w:lvl>
    <w:lvl w:ilvl="5" w:tplc="F6B40482">
      <w:start w:val="1"/>
      <w:numFmt w:val="lowerRoman"/>
      <w:lvlText w:val="%6."/>
      <w:lvlJc w:val="right"/>
      <w:pPr>
        <w:ind w:left="4320" w:hanging="180"/>
      </w:pPr>
    </w:lvl>
    <w:lvl w:ilvl="6" w:tplc="696E3860">
      <w:start w:val="1"/>
      <w:numFmt w:val="decimal"/>
      <w:lvlText w:val="%7."/>
      <w:lvlJc w:val="left"/>
      <w:pPr>
        <w:ind w:left="5040" w:hanging="360"/>
      </w:pPr>
    </w:lvl>
    <w:lvl w:ilvl="7" w:tplc="1166B3E0">
      <w:start w:val="1"/>
      <w:numFmt w:val="lowerLetter"/>
      <w:lvlText w:val="%8."/>
      <w:lvlJc w:val="left"/>
      <w:pPr>
        <w:ind w:left="5760" w:hanging="360"/>
      </w:pPr>
    </w:lvl>
    <w:lvl w:ilvl="8" w:tplc="3C74A5DE">
      <w:start w:val="1"/>
      <w:numFmt w:val="lowerRoman"/>
      <w:lvlText w:val="%9."/>
      <w:lvlJc w:val="right"/>
      <w:pPr>
        <w:ind w:left="6480" w:hanging="180"/>
      </w:pPr>
    </w:lvl>
  </w:abstractNum>
  <w:abstractNum w:abstractNumId="2" w15:restartNumberingAfterBreak="0">
    <w:nsid w:val="270E0A48"/>
    <w:multiLevelType w:val="hybridMultilevel"/>
    <w:tmpl w:val="153CF558"/>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8400626A">
      <w:start w:val="1"/>
      <w:numFmt w:val="lowerRoman"/>
      <w:lvlText w:val="%3."/>
      <w:lvlJc w:val="right"/>
      <w:pPr>
        <w:ind w:left="1800" w:hanging="180"/>
      </w:pPr>
      <w:rPr>
        <w:sz w:val="24"/>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5441652"/>
    <w:multiLevelType w:val="hybridMultilevel"/>
    <w:tmpl w:val="287ECDC8"/>
    <w:lvl w:ilvl="0" w:tplc="0DF4C220">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471B9B"/>
    <w:multiLevelType w:val="hybridMultilevel"/>
    <w:tmpl w:val="93A6D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90"/>
    <w:rsid w:val="000300B3"/>
    <w:rsid w:val="00053C6B"/>
    <w:rsid w:val="000764E6"/>
    <w:rsid w:val="000957AC"/>
    <w:rsid w:val="000A7816"/>
    <w:rsid w:val="000D0D7E"/>
    <w:rsid w:val="000F7BFA"/>
    <w:rsid w:val="0010661E"/>
    <w:rsid w:val="00126B11"/>
    <w:rsid w:val="00143DE4"/>
    <w:rsid w:val="00151FF5"/>
    <w:rsid w:val="001541F8"/>
    <w:rsid w:val="00154DEC"/>
    <w:rsid w:val="00164F85"/>
    <w:rsid w:val="00180190"/>
    <w:rsid w:val="00180A8E"/>
    <w:rsid w:val="001A7DC4"/>
    <w:rsid w:val="001D0F97"/>
    <w:rsid w:val="00227729"/>
    <w:rsid w:val="00234C4C"/>
    <w:rsid w:val="0024366B"/>
    <w:rsid w:val="002536A9"/>
    <w:rsid w:val="002F1E84"/>
    <w:rsid w:val="002F2871"/>
    <w:rsid w:val="002F58D1"/>
    <w:rsid w:val="00311A6E"/>
    <w:rsid w:val="00332755"/>
    <w:rsid w:val="00344DD8"/>
    <w:rsid w:val="00345D37"/>
    <w:rsid w:val="003D667C"/>
    <w:rsid w:val="003E686E"/>
    <w:rsid w:val="003F0DEA"/>
    <w:rsid w:val="00416007"/>
    <w:rsid w:val="00444112"/>
    <w:rsid w:val="00450DFF"/>
    <w:rsid w:val="0045339E"/>
    <w:rsid w:val="0045416F"/>
    <w:rsid w:val="00485CE3"/>
    <w:rsid w:val="00490AA3"/>
    <w:rsid w:val="004D045E"/>
    <w:rsid w:val="004D5A2B"/>
    <w:rsid w:val="005235C9"/>
    <w:rsid w:val="005A0A8F"/>
    <w:rsid w:val="005A1191"/>
    <w:rsid w:val="005A3475"/>
    <w:rsid w:val="005C1534"/>
    <w:rsid w:val="00625976"/>
    <w:rsid w:val="006716A4"/>
    <w:rsid w:val="00695FDD"/>
    <w:rsid w:val="006D30B0"/>
    <w:rsid w:val="006D60A5"/>
    <w:rsid w:val="006E783A"/>
    <w:rsid w:val="00721E9B"/>
    <w:rsid w:val="00723E14"/>
    <w:rsid w:val="00740F89"/>
    <w:rsid w:val="0074583F"/>
    <w:rsid w:val="007A1ADB"/>
    <w:rsid w:val="007E0D9C"/>
    <w:rsid w:val="007E4055"/>
    <w:rsid w:val="007F26EB"/>
    <w:rsid w:val="007F5EE3"/>
    <w:rsid w:val="00800D04"/>
    <w:rsid w:val="00807A92"/>
    <w:rsid w:val="00807DAC"/>
    <w:rsid w:val="00815245"/>
    <w:rsid w:val="00844C3F"/>
    <w:rsid w:val="00876985"/>
    <w:rsid w:val="00885348"/>
    <w:rsid w:val="0089130C"/>
    <w:rsid w:val="00897D87"/>
    <w:rsid w:val="008C3171"/>
    <w:rsid w:val="008C5584"/>
    <w:rsid w:val="008F4726"/>
    <w:rsid w:val="00947E94"/>
    <w:rsid w:val="009818DB"/>
    <w:rsid w:val="00987318"/>
    <w:rsid w:val="009951EB"/>
    <w:rsid w:val="009A25F5"/>
    <w:rsid w:val="009C2AA7"/>
    <w:rsid w:val="009D1342"/>
    <w:rsid w:val="009E0FA1"/>
    <w:rsid w:val="009F4F20"/>
    <w:rsid w:val="00A24146"/>
    <w:rsid w:val="00AE78BE"/>
    <w:rsid w:val="00AF60EB"/>
    <w:rsid w:val="00B0421E"/>
    <w:rsid w:val="00B13F25"/>
    <w:rsid w:val="00B417D5"/>
    <w:rsid w:val="00B41F56"/>
    <w:rsid w:val="00B64DD7"/>
    <w:rsid w:val="00B77A74"/>
    <w:rsid w:val="00B91CC6"/>
    <w:rsid w:val="00BA5691"/>
    <w:rsid w:val="00BD281C"/>
    <w:rsid w:val="00BD44B8"/>
    <w:rsid w:val="00BF2A64"/>
    <w:rsid w:val="00BF5B8A"/>
    <w:rsid w:val="00C420AE"/>
    <w:rsid w:val="00C678F3"/>
    <w:rsid w:val="00CB0E47"/>
    <w:rsid w:val="00CB3336"/>
    <w:rsid w:val="00D03ECC"/>
    <w:rsid w:val="00D4408F"/>
    <w:rsid w:val="00D66E8A"/>
    <w:rsid w:val="00D81EF4"/>
    <w:rsid w:val="00DE1575"/>
    <w:rsid w:val="00E1244F"/>
    <w:rsid w:val="00E36F90"/>
    <w:rsid w:val="00E63D62"/>
    <w:rsid w:val="00E66213"/>
    <w:rsid w:val="00E760E0"/>
    <w:rsid w:val="00E96F76"/>
    <w:rsid w:val="00EC7FAE"/>
    <w:rsid w:val="00ED73ED"/>
    <w:rsid w:val="00EE4554"/>
    <w:rsid w:val="00F04DAE"/>
    <w:rsid w:val="00F10C0F"/>
    <w:rsid w:val="00F24714"/>
    <w:rsid w:val="00F51607"/>
    <w:rsid w:val="00F61843"/>
    <w:rsid w:val="00F819C6"/>
    <w:rsid w:val="00F91B2F"/>
    <w:rsid w:val="00FB25E0"/>
    <w:rsid w:val="00FB7998"/>
    <w:rsid w:val="00FC40E8"/>
    <w:rsid w:val="00FE0174"/>
    <w:rsid w:val="00FE0FE9"/>
    <w:rsid w:val="01848A44"/>
    <w:rsid w:val="01D4FA19"/>
    <w:rsid w:val="02CA54D9"/>
    <w:rsid w:val="03F8577E"/>
    <w:rsid w:val="04D3EE62"/>
    <w:rsid w:val="05259417"/>
    <w:rsid w:val="059E0B8D"/>
    <w:rsid w:val="0A0B59E5"/>
    <w:rsid w:val="0C5E0C44"/>
    <w:rsid w:val="0F3C27BC"/>
    <w:rsid w:val="10727650"/>
    <w:rsid w:val="11E77108"/>
    <w:rsid w:val="139621F9"/>
    <w:rsid w:val="14ACD287"/>
    <w:rsid w:val="162162DC"/>
    <w:rsid w:val="17054E49"/>
    <w:rsid w:val="18624CED"/>
    <w:rsid w:val="19198E10"/>
    <w:rsid w:val="1AB2CF1F"/>
    <w:rsid w:val="1B2C8FF2"/>
    <w:rsid w:val="1BAD5DD4"/>
    <w:rsid w:val="1C16F12D"/>
    <w:rsid w:val="1DC1880F"/>
    <w:rsid w:val="1EA19E22"/>
    <w:rsid w:val="1F1F8E74"/>
    <w:rsid w:val="1FF3A7AF"/>
    <w:rsid w:val="25DCFD73"/>
    <w:rsid w:val="26859520"/>
    <w:rsid w:val="26DF8347"/>
    <w:rsid w:val="27E1F0FB"/>
    <w:rsid w:val="2907DB01"/>
    <w:rsid w:val="2BE94F8C"/>
    <w:rsid w:val="2E06F17D"/>
    <w:rsid w:val="2E8B3FA6"/>
    <w:rsid w:val="2F567E19"/>
    <w:rsid w:val="30DFE189"/>
    <w:rsid w:val="310E0A91"/>
    <w:rsid w:val="312B33F9"/>
    <w:rsid w:val="320674FF"/>
    <w:rsid w:val="386D228D"/>
    <w:rsid w:val="397A1915"/>
    <w:rsid w:val="39F51494"/>
    <w:rsid w:val="3B5C7818"/>
    <w:rsid w:val="3CD4A974"/>
    <w:rsid w:val="3D043F3E"/>
    <w:rsid w:val="3EF08AE1"/>
    <w:rsid w:val="42FE7852"/>
    <w:rsid w:val="43072503"/>
    <w:rsid w:val="444730D1"/>
    <w:rsid w:val="446FAA39"/>
    <w:rsid w:val="479FDB66"/>
    <w:rsid w:val="4E41892D"/>
    <w:rsid w:val="4FAE3801"/>
    <w:rsid w:val="5580F55D"/>
    <w:rsid w:val="55921D30"/>
    <w:rsid w:val="573EAD4E"/>
    <w:rsid w:val="57A0A2D6"/>
    <w:rsid w:val="5A5636FA"/>
    <w:rsid w:val="5FC89203"/>
    <w:rsid w:val="60FA158D"/>
    <w:rsid w:val="6371DD5D"/>
    <w:rsid w:val="65D693A7"/>
    <w:rsid w:val="67F645A6"/>
    <w:rsid w:val="687FA6EA"/>
    <w:rsid w:val="6889167F"/>
    <w:rsid w:val="6937B65C"/>
    <w:rsid w:val="69AC8024"/>
    <w:rsid w:val="69C61F4C"/>
    <w:rsid w:val="6B22E111"/>
    <w:rsid w:val="6C733EEB"/>
    <w:rsid w:val="6E3D4D73"/>
    <w:rsid w:val="6E797814"/>
    <w:rsid w:val="6FCC4EC8"/>
    <w:rsid w:val="7025AFFA"/>
    <w:rsid w:val="70AFA76E"/>
    <w:rsid w:val="72B21120"/>
    <w:rsid w:val="731D9103"/>
    <w:rsid w:val="75719BF2"/>
    <w:rsid w:val="76C00D4E"/>
    <w:rsid w:val="772F5411"/>
    <w:rsid w:val="7910F852"/>
    <w:rsid w:val="7B2ECD9D"/>
    <w:rsid w:val="7CCA9DFE"/>
    <w:rsid w:val="7F68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5:chartTrackingRefBased/>
  <w15:docId w15:val="{ECCE26CF-0FD3-4D7A-B7DC-D59F86A2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AA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490AA3"/>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AA3"/>
    <w:rPr>
      <w:rFonts w:ascii="Times New Roman" w:eastAsia="Times New Roman" w:hAnsi="Times New Roman" w:cs="Times New Roman"/>
      <w:b/>
      <w:bCs/>
      <w:sz w:val="24"/>
      <w:szCs w:val="24"/>
    </w:rPr>
  </w:style>
  <w:style w:type="paragraph" w:styleId="ListParagraph">
    <w:name w:val="List Paragraph"/>
    <w:basedOn w:val="Normal"/>
    <w:uiPriority w:val="34"/>
    <w:qFormat/>
    <w:rsid w:val="00490AA3"/>
    <w:pPr>
      <w:ind w:left="720"/>
      <w:contextualSpacing/>
    </w:pPr>
  </w:style>
  <w:style w:type="character" w:styleId="Strong">
    <w:name w:val="Strong"/>
    <w:basedOn w:val="DefaultParagraphFont"/>
    <w:uiPriority w:val="22"/>
    <w:qFormat/>
    <w:rsid w:val="00490AA3"/>
    <w:rPr>
      <w:b/>
      <w:bCs/>
    </w:rPr>
  </w:style>
  <w:style w:type="character" w:styleId="Hyperlink">
    <w:name w:val="Hyperlink"/>
    <w:basedOn w:val="DefaultParagraphFont"/>
    <w:uiPriority w:val="99"/>
    <w:unhideWhenUsed/>
    <w:rsid w:val="00FE0FE9"/>
    <w:rPr>
      <w:color w:val="0563C1" w:themeColor="hyperlink"/>
      <w:u w:val="single"/>
    </w:rPr>
  </w:style>
  <w:style w:type="character" w:customStyle="1" w:styleId="UnresolvedMention1">
    <w:name w:val="Unresolved Mention1"/>
    <w:basedOn w:val="DefaultParagraphFont"/>
    <w:uiPriority w:val="99"/>
    <w:semiHidden/>
    <w:unhideWhenUsed/>
    <w:rsid w:val="00FE0FE9"/>
    <w:rPr>
      <w:color w:val="605E5C"/>
      <w:shd w:val="clear" w:color="auto" w:fill="E1DFDD"/>
    </w:rPr>
  </w:style>
  <w:style w:type="character" w:customStyle="1" w:styleId="UnresolvedMention2">
    <w:name w:val="Unresolved Mention2"/>
    <w:basedOn w:val="DefaultParagraphFont"/>
    <w:uiPriority w:val="99"/>
    <w:semiHidden/>
    <w:unhideWhenUsed/>
    <w:rsid w:val="00FE0174"/>
    <w:rPr>
      <w:color w:val="605E5C"/>
      <w:shd w:val="clear" w:color="auto" w:fill="E1DFDD"/>
    </w:rPr>
  </w:style>
  <w:style w:type="character" w:customStyle="1" w:styleId="normaltextrun">
    <w:name w:val="normaltextrun"/>
    <w:basedOn w:val="DefaultParagraphFont"/>
    <w:rsid w:val="00BD44B8"/>
  </w:style>
  <w:style w:type="character" w:customStyle="1" w:styleId="eop">
    <w:name w:val="eop"/>
    <w:basedOn w:val="DefaultParagraphFont"/>
    <w:rsid w:val="00BD44B8"/>
  </w:style>
  <w:style w:type="character" w:customStyle="1" w:styleId="UnresolvedMention3">
    <w:name w:val="Unresolved Mention3"/>
    <w:basedOn w:val="DefaultParagraphFont"/>
    <w:uiPriority w:val="99"/>
    <w:semiHidden/>
    <w:unhideWhenUsed/>
    <w:rsid w:val="005C1534"/>
    <w:rPr>
      <w:color w:val="605E5C"/>
      <w:shd w:val="clear" w:color="auto" w:fill="E1DFDD"/>
    </w:rPr>
  </w:style>
  <w:style w:type="paragraph" w:styleId="Header">
    <w:name w:val="header"/>
    <w:basedOn w:val="Normal"/>
    <w:link w:val="HeaderChar"/>
    <w:uiPriority w:val="99"/>
    <w:unhideWhenUsed/>
    <w:rsid w:val="009951EB"/>
    <w:pPr>
      <w:tabs>
        <w:tab w:val="center" w:pos="4680"/>
        <w:tab w:val="right" w:pos="9360"/>
      </w:tabs>
    </w:pPr>
  </w:style>
  <w:style w:type="character" w:customStyle="1" w:styleId="HeaderChar">
    <w:name w:val="Header Char"/>
    <w:basedOn w:val="DefaultParagraphFont"/>
    <w:link w:val="Header"/>
    <w:uiPriority w:val="99"/>
    <w:rsid w:val="009951E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51EB"/>
    <w:pPr>
      <w:tabs>
        <w:tab w:val="center" w:pos="4680"/>
        <w:tab w:val="right" w:pos="9360"/>
      </w:tabs>
    </w:pPr>
  </w:style>
  <w:style w:type="character" w:customStyle="1" w:styleId="FooterChar">
    <w:name w:val="Footer Char"/>
    <w:basedOn w:val="DefaultParagraphFont"/>
    <w:link w:val="Footer"/>
    <w:uiPriority w:val="99"/>
    <w:rsid w:val="009951E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678F3"/>
    <w:rPr>
      <w:color w:val="605E5C"/>
      <w:shd w:val="clear" w:color="auto" w:fill="E1DFDD"/>
    </w:rPr>
  </w:style>
  <w:style w:type="character" w:styleId="FollowedHyperlink">
    <w:name w:val="FollowedHyperlink"/>
    <w:basedOn w:val="DefaultParagraphFont"/>
    <w:uiPriority w:val="99"/>
    <w:semiHidden/>
    <w:unhideWhenUsed/>
    <w:rsid w:val="00807D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79899">
      <w:bodyDiv w:val="1"/>
      <w:marLeft w:val="0"/>
      <w:marRight w:val="0"/>
      <w:marTop w:val="0"/>
      <w:marBottom w:val="0"/>
      <w:divBdr>
        <w:top w:val="none" w:sz="0" w:space="0" w:color="auto"/>
        <w:left w:val="none" w:sz="0" w:space="0" w:color="auto"/>
        <w:bottom w:val="none" w:sz="0" w:space="0" w:color="auto"/>
        <w:right w:val="none" w:sz="0" w:space="0" w:color="auto"/>
      </w:divBdr>
    </w:div>
    <w:div w:id="232980588">
      <w:bodyDiv w:val="1"/>
      <w:marLeft w:val="0"/>
      <w:marRight w:val="0"/>
      <w:marTop w:val="0"/>
      <w:marBottom w:val="0"/>
      <w:divBdr>
        <w:top w:val="none" w:sz="0" w:space="0" w:color="auto"/>
        <w:left w:val="none" w:sz="0" w:space="0" w:color="auto"/>
        <w:bottom w:val="none" w:sz="0" w:space="0" w:color="auto"/>
        <w:right w:val="none" w:sz="0" w:space="0" w:color="auto"/>
      </w:divBdr>
    </w:div>
    <w:div w:id="15614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committees/IEA/_layouts/15/DocIdRedir.aspx?ID=HNYXMCCMVK3K-1109-75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ccconfer.zoom.us/j/9373227185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rsccd.sharepoint.com/:w:/s/IEACommittee/EVa9Y1c-WJFEvIL06p5X4b4B1UM7gMnB7pmba7Yv5GGuKw?e=BhQhv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c5cdb4a97ae34e7e"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cd.sharepoint.com/:w:/s/IEACommittee/EX9MxY-2BHdOn_nAPTJF2qEBXS7gCeoZXVENI-xpc3Lk2w?e=gbxt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0CD9372F6ED4086FE97E87C82ABFD" ma:contentTypeVersion="0" ma:contentTypeDescription="Create a new document." ma:contentTypeScope="" ma:versionID="bf86f9beeb859788b878fa07c900b41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HNYXMCCMVK3K-1349739800-66</_dlc_DocId>
    <_dlc_DocIdUrl xmlns="431189f8-a51b-453f-9f0c-3a0b3b65b12f">
      <Url>https://www.sac.edu/committees/IEA/_layouts/15/DocIdRedir.aspx?ID=HNYXMCCMVK3K-1349739800-66</Url>
      <Description>HNYXMCCMVK3K-1349739800-66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1734BC-9879-4F4A-AEB2-DF4993E1CAE2}"/>
</file>

<file path=customXml/itemProps2.xml><?xml version="1.0" encoding="utf-8"?>
<ds:datastoreItem xmlns:ds="http://schemas.openxmlformats.org/officeDocument/2006/customXml" ds:itemID="{4C2CEE2A-C0B5-40D0-9B65-C28C7F8DAA6E}">
  <ds:schemaRefs>
    <ds:schemaRef ds:uri="http://schemas.microsoft.com/sharepoint/v3/contenttype/forms"/>
  </ds:schemaRefs>
</ds:datastoreItem>
</file>

<file path=customXml/itemProps3.xml><?xml version="1.0" encoding="utf-8"?>
<ds:datastoreItem xmlns:ds="http://schemas.openxmlformats.org/officeDocument/2006/customXml" ds:itemID="{0AE6FC14-F161-4859-95CD-4EEB224E84F4}">
  <ds:schemaRefs>
    <ds:schemaRef ds:uri="http://schemas.openxmlformats.org/package/2006/metadata/core-properties"/>
    <ds:schemaRef ds:uri="http://purl.org/dc/terms/"/>
    <ds:schemaRef ds:uri="http://schemas.microsoft.com/office/infopath/2007/PartnerControls"/>
    <ds:schemaRef ds:uri="a67e092e-12f5-45b9-afce-e2af5935d00a"/>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017C723-E57E-4F68-A713-4C1F39F877C0}">
  <ds:schemaRefs>
    <ds:schemaRef ds:uri="http://schemas.openxmlformats.org/officeDocument/2006/bibliography"/>
  </ds:schemaRefs>
</ds:datastoreItem>
</file>

<file path=customXml/itemProps5.xml><?xml version="1.0" encoding="utf-8"?>
<ds:datastoreItem xmlns:ds="http://schemas.openxmlformats.org/officeDocument/2006/customXml" ds:itemID="{29B3ABE9-B912-4800-AA06-C00DAAFCB062}"/>
</file>

<file path=docProps/app.xml><?xml version="1.0" encoding="utf-8"?>
<Properties xmlns="http://schemas.openxmlformats.org/officeDocument/2006/extended-properties" xmlns:vt="http://schemas.openxmlformats.org/officeDocument/2006/docPropsVTypes">
  <Template>Normal.dotm</Template>
  <TotalTime>196</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77</cp:revision>
  <dcterms:created xsi:type="dcterms:W3CDTF">2021-11-24T19:12:00Z</dcterms:created>
  <dcterms:modified xsi:type="dcterms:W3CDTF">2022-11-22T18:16:00Z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0x01010023D0CD9372F6ED4086FE97E87C82ABFD</vt:lpwstr>
  </property>
  <property fmtid="{D5CDD505-2E9C-101B-9397-08002B2CF9AE}" pid="3" name="_dlc_DocIdItemGuid">
    <vt:lpwstr>06dd1f2c-a055-4f0b-a306-b59d795411da</vt:lpwstr>
  </property>
</Properties>
</file>