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F631" w14:textId="77777777" w:rsidR="00490AA3" w:rsidRPr="005C1534" w:rsidRDefault="7B2ECD9D" w:rsidP="7CCA9DFE">
      <w:pPr>
        <w:jc w:val="center"/>
        <w:rPr>
          <w:sz w:val="24"/>
          <w:szCs w:val="24"/>
        </w:rPr>
      </w:pPr>
      <w:r w:rsidRPr="005C153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90DF1A5" wp14:editId="26FC4D4A">
            <wp:simplePos x="0" y="0"/>
            <wp:positionH relativeFrom="column">
              <wp:posOffset>1143000</wp:posOffset>
            </wp:positionH>
            <wp:positionV relativeFrom="paragraph">
              <wp:posOffset>-704850</wp:posOffset>
            </wp:positionV>
            <wp:extent cx="3810000" cy="822960"/>
            <wp:effectExtent l="0" t="0" r="0" b="0"/>
            <wp:wrapNone/>
            <wp:docPr id="572406132" name="Picture 572406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EB9C86" w14:textId="19A0BE1E" w:rsidR="00490AA3" w:rsidRPr="005C1534" w:rsidRDefault="001971D2" w:rsidP="00CB333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Minutes</w:t>
      </w:r>
      <w:r w:rsidR="0074583F">
        <w:br/>
      </w:r>
      <w:r w:rsidR="00C828AC">
        <w:rPr>
          <w:b/>
          <w:bCs/>
          <w:color w:val="000000" w:themeColor="text1"/>
          <w:sz w:val="24"/>
          <w:szCs w:val="24"/>
        </w:rPr>
        <w:t>May 3</w:t>
      </w:r>
      <w:r w:rsidR="00EC7FAE" w:rsidRPr="55921D30">
        <w:rPr>
          <w:b/>
          <w:bCs/>
          <w:color w:val="000000" w:themeColor="text1"/>
          <w:sz w:val="24"/>
          <w:szCs w:val="24"/>
        </w:rPr>
        <w:t>, 202</w:t>
      </w:r>
      <w:r w:rsidR="00BE3CC7">
        <w:rPr>
          <w:b/>
          <w:bCs/>
          <w:color w:val="000000" w:themeColor="text1"/>
          <w:sz w:val="24"/>
          <w:szCs w:val="24"/>
        </w:rPr>
        <w:t>3</w:t>
      </w:r>
    </w:p>
    <w:p w14:paraId="5EE0C201" w14:textId="77777777" w:rsidR="00490AA3" w:rsidRPr="005C1534" w:rsidRDefault="00490AA3" w:rsidP="00490AA3">
      <w:pPr>
        <w:ind w:left="720" w:hanging="720"/>
        <w:jc w:val="center"/>
        <w:rPr>
          <w:bCs/>
          <w:color w:val="000000"/>
          <w:sz w:val="24"/>
          <w:szCs w:val="24"/>
        </w:rPr>
      </w:pPr>
      <w:r w:rsidRPr="005C1534">
        <w:rPr>
          <w:color w:val="000000" w:themeColor="text1"/>
          <w:sz w:val="24"/>
          <w:szCs w:val="24"/>
        </w:rPr>
        <w:t>2:00 – 3:00pm</w:t>
      </w:r>
    </w:p>
    <w:p w14:paraId="6F7F8DFB" w14:textId="77777777" w:rsidR="004D5A2B" w:rsidRPr="005C1534" w:rsidRDefault="00490AA3" w:rsidP="4FAE3801">
      <w:pPr>
        <w:ind w:left="720" w:hanging="720"/>
        <w:jc w:val="center"/>
        <w:rPr>
          <w:color w:val="000000"/>
          <w:sz w:val="24"/>
          <w:szCs w:val="24"/>
          <w:highlight w:val="yellow"/>
        </w:rPr>
      </w:pPr>
      <w:r w:rsidRPr="005C1534">
        <w:rPr>
          <w:color w:val="000000" w:themeColor="text1"/>
          <w:sz w:val="24"/>
          <w:szCs w:val="24"/>
        </w:rPr>
        <w:t xml:space="preserve">Zoom- </w:t>
      </w:r>
      <w:hyperlink r:id="rId12" w:history="1">
        <w:r w:rsidR="00BE3CC7" w:rsidRPr="00E83203">
          <w:rPr>
            <w:rStyle w:val="Hyperlink"/>
            <w:sz w:val="24"/>
            <w:szCs w:val="24"/>
          </w:rPr>
          <w:t>https://us06web.zoom.us/j/84031823721</w:t>
        </w:r>
      </w:hyperlink>
      <w:r w:rsidR="00BE3CC7">
        <w:rPr>
          <w:color w:val="000000" w:themeColor="text1"/>
          <w:sz w:val="24"/>
          <w:szCs w:val="24"/>
        </w:rPr>
        <w:t xml:space="preserve"> </w:t>
      </w:r>
    </w:p>
    <w:p w14:paraId="0B76CC6D" w14:textId="77777777" w:rsidR="00490AA3" w:rsidRPr="005C1534" w:rsidRDefault="005C1534" w:rsidP="00490AA3">
      <w:pPr>
        <w:jc w:val="center"/>
        <w:rPr>
          <w:sz w:val="24"/>
          <w:szCs w:val="24"/>
        </w:rPr>
      </w:pPr>
      <w:r w:rsidRPr="005C1534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DDD96" wp14:editId="529A84D4">
                <wp:simplePos x="0" y="0"/>
                <wp:positionH relativeFrom="column">
                  <wp:posOffset>104775</wp:posOffset>
                </wp:positionH>
                <wp:positionV relativeFrom="paragraph">
                  <wp:posOffset>40005</wp:posOffset>
                </wp:positionV>
                <wp:extent cx="57912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49E3A0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3.15pt" to="464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" strokecolor="#c00000" strokeweight="2.25pt">
                <v:stroke joinstyle="miter"/>
              </v:line>
            </w:pict>
          </mc:Fallback>
        </mc:AlternateContent>
      </w:r>
      <w:r w:rsidR="00490AA3" w:rsidRPr="005C1534">
        <w:rPr>
          <w:sz w:val="24"/>
          <w:szCs w:val="24"/>
        </w:rPr>
        <w:tab/>
      </w:r>
      <w:r w:rsidR="00490AA3" w:rsidRPr="005C1534">
        <w:rPr>
          <w:sz w:val="24"/>
          <w:szCs w:val="24"/>
        </w:rPr>
        <w:tab/>
      </w:r>
    </w:p>
    <w:p w14:paraId="678D16FC" w14:textId="77777777" w:rsidR="00490AA3" w:rsidRPr="005C1534" w:rsidRDefault="00490AA3" w:rsidP="00490AA3">
      <w:pPr>
        <w:pStyle w:val="Heading2"/>
        <w:rPr>
          <w:rStyle w:val="Strong"/>
        </w:rPr>
      </w:pPr>
      <w:r w:rsidRPr="005C1534">
        <w:rPr>
          <w:u w:val="single"/>
        </w:rPr>
        <w:t>Santa Ana College Mission</w:t>
      </w:r>
      <w:r w:rsidRPr="005C1534">
        <w:rPr>
          <w:b w:val="0"/>
        </w:rPr>
        <w:t xml:space="preserve">: </w:t>
      </w:r>
      <w:r w:rsidRPr="005C1534">
        <w:rPr>
          <w:rStyle w:val="Strong"/>
        </w:rPr>
        <w:t>Santa Ana College inspires, transforms, and empowers a diverse community of learners.</w:t>
      </w:r>
    </w:p>
    <w:p w14:paraId="2AB7B3E4" w14:textId="77777777" w:rsidR="00490AA3" w:rsidRPr="005C1534" w:rsidRDefault="00490AA3" w:rsidP="00490AA3">
      <w:pPr>
        <w:rPr>
          <w:sz w:val="24"/>
          <w:szCs w:val="24"/>
        </w:rPr>
      </w:pPr>
    </w:p>
    <w:p w14:paraId="647CEC58" w14:textId="77777777" w:rsidR="00490AA3" w:rsidRPr="005C1534" w:rsidRDefault="00490AA3" w:rsidP="00490AA3">
      <w:pPr>
        <w:rPr>
          <w:sz w:val="24"/>
          <w:szCs w:val="24"/>
        </w:rPr>
      </w:pPr>
      <w:r w:rsidRPr="005C1534">
        <w:rPr>
          <w:b/>
          <w:sz w:val="24"/>
          <w:szCs w:val="24"/>
          <w:u w:val="single"/>
        </w:rPr>
        <w:t>Santa Ana College Vision Themes</w:t>
      </w:r>
      <w:r w:rsidRPr="005C1534">
        <w:rPr>
          <w:sz w:val="24"/>
          <w:szCs w:val="24"/>
        </w:rPr>
        <w:t>: I. Student Achievement; II. Use of Technology; III. Innovation; IV. Community; V. Workforce Development; VI. Emerging American Community</w:t>
      </w:r>
    </w:p>
    <w:p w14:paraId="2783E6DA" w14:textId="77777777" w:rsidR="009C2AA7" w:rsidRPr="005C1534" w:rsidRDefault="009C2AA7" w:rsidP="00490AA3">
      <w:pPr>
        <w:rPr>
          <w:sz w:val="24"/>
          <w:szCs w:val="24"/>
        </w:rPr>
      </w:pPr>
    </w:p>
    <w:p w14:paraId="0A3C0ED8" w14:textId="77777777" w:rsidR="009C2AA7" w:rsidRPr="005C1534" w:rsidRDefault="009C2AA7" w:rsidP="059E0B8D">
      <w:pPr>
        <w:rPr>
          <w:sz w:val="24"/>
          <w:szCs w:val="24"/>
        </w:rPr>
      </w:pPr>
      <w:r w:rsidRPr="059E0B8D">
        <w:rPr>
          <w:b/>
          <w:bCs/>
          <w:color w:val="000000" w:themeColor="text1"/>
          <w:sz w:val="24"/>
          <w:szCs w:val="24"/>
        </w:rPr>
        <w:t>Voting Members</w:t>
      </w:r>
      <w:r w:rsidRPr="059E0B8D">
        <w:rPr>
          <w:color w:val="000000" w:themeColor="text1"/>
          <w:sz w:val="24"/>
          <w:szCs w:val="24"/>
        </w:rPr>
        <w:t xml:space="preserve">: Dr. </w:t>
      </w:r>
      <w:r w:rsidR="00BE3CC7">
        <w:rPr>
          <w:color w:val="000000" w:themeColor="text1"/>
          <w:sz w:val="24"/>
          <w:szCs w:val="24"/>
        </w:rPr>
        <w:t>Jeffrey Lamb</w:t>
      </w:r>
      <w:r w:rsidRPr="059E0B8D">
        <w:rPr>
          <w:color w:val="000000" w:themeColor="text1"/>
          <w:sz w:val="24"/>
          <w:szCs w:val="24"/>
        </w:rPr>
        <w:t xml:space="preserve"> (co-chair), J</w:t>
      </w:r>
      <w:r w:rsidR="00126B11">
        <w:rPr>
          <w:color w:val="000000" w:themeColor="text1"/>
          <w:sz w:val="24"/>
          <w:szCs w:val="24"/>
        </w:rPr>
        <w:t xml:space="preserve">im Isbell </w:t>
      </w:r>
      <w:r w:rsidRPr="059E0B8D">
        <w:rPr>
          <w:color w:val="000000" w:themeColor="text1"/>
          <w:sz w:val="24"/>
          <w:szCs w:val="24"/>
        </w:rPr>
        <w:t>(</w:t>
      </w:r>
      <w:r w:rsidR="00126B11">
        <w:rPr>
          <w:color w:val="000000" w:themeColor="text1"/>
          <w:sz w:val="24"/>
          <w:szCs w:val="24"/>
        </w:rPr>
        <w:t xml:space="preserve">Interim </w:t>
      </w:r>
      <w:r w:rsidRPr="059E0B8D">
        <w:rPr>
          <w:color w:val="000000" w:themeColor="text1"/>
          <w:sz w:val="24"/>
          <w:szCs w:val="24"/>
        </w:rPr>
        <w:t xml:space="preserve">co-chair), Dr. Vaniethia Hubbard, </w:t>
      </w:r>
      <w:r w:rsidR="00154DEC" w:rsidRPr="059E0B8D">
        <w:rPr>
          <w:color w:val="000000" w:themeColor="text1"/>
          <w:sz w:val="24"/>
          <w:szCs w:val="24"/>
        </w:rPr>
        <w:t xml:space="preserve">Dr. Saeid Eidgahy, </w:t>
      </w:r>
      <w:r w:rsidR="00BE3CC7">
        <w:rPr>
          <w:color w:val="000000" w:themeColor="text1"/>
          <w:sz w:val="24"/>
          <w:szCs w:val="24"/>
        </w:rPr>
        <w:t xml:space="preserve">Jaki King, </w:t>
      </w:r>
      <w:r w:rsidRPr="059E0B8D">
        <w:rPr>
          <w:color w:val="000000" w:themeColor="text1"/>
          <w:sz w:val="24"/>
          <w:szCs w:val="24"/>
        </w:rPr>
        <w:t>Tyler Johnson, Kim Smith, Suzanne Freeman, Mike Everett, Andrew Barrios, Monica Macmillen</w:t>
      </w:r>
      <w:r w:rsidR="00800D04" w:rsidRPr="059E0B8D">
        <w:rPr>
          <w:color w:val="000000" w:themeColor="text1"/>
          <w:sz w:val="24"/>
          <w:szCs w:val="24"/>
        </w:rPr>
        <w:t xml:space="preserve">, </w:t>
      </w:r>
      <w:r w:rsidR="00234C4C" w:rsidRPr="059E0B8D">
        <w:rPr>
          <w:color w:val="000000" w:themeColor="text1"/>
          <w:sz w:val="24"/>
          <w:szCs w:val="24"/>
        </w:rPr>
        <w:t>Robert Stucken</w:t>
      </w:r>
      <w:r w:rsidR="11E77108" w:rsidRPr="059E0B8D">
        <w:rPr>
          <w:color w:val="000000" w:themeColor="text1"/>
          <w:sz w:val="24"/>
          <w:szCs w:val="24"/>
        </w:rPr>
        <w:t xml:space="preserve">, </w:t>
      </w:r>
      <w:r w:rsidR="11E77108" w:rsidRPr="059E0B8D">
        <w:rPr>
          <w:sz w:val="24"/>
          <w:szCs w:val="24"/>
        </w:rPr>
        <w:t>Alejandra Garcia</w:t>
      </w:r>
    </w:p>
    <w:p w14:paraId="3D12192F" w14:textId="111B794A" w:rsidR="009C2AA7" w:rsidRPr="005C1534" w:rsidRDefault="009C2AA7" w:rsidP="009C2AA7">
      <w:pPr>
        <w:rPr>
          <w:color w:val="000000"/>
          <w:sz w:val="24"/>
          <w:szCs w:val="24"/>
        </w:rPr>
      </w:pPr>
    </w:p>
    <w:p w14:paraId="7A5CFA0F" w14:textId="77777777" w:rsidR="00E1244F" w:rsidRDefault="009C2AA7" w:rsidP="009C2AA7">
      <w:pPr>
        <w:rPr>
          <w:color w:val="000000" w:themeColor="text1"/>
          <w:sz w:val="24"/>
          <w:szCs w:val="24"/>
        </w:rPr>
      </w:pPr>
      <w:r w:rsidRPr="1F1F8E74">
        <w:rPr>
          <w:b/>
          <w:bCs/>
          <w:color w:val="000000" w:themeColor="text1"/>
          <w:sz w:val="24"/>
          <w:szCs w:val="24"/>
        </w:rPr>
        <w:t>Ex-officio Members (</w:t>
      </w:r>
      <w:r w:rsidR="00897D87" w:rsidRPr="1F1F8E74">
        <w:rPr>
          <w:b/>
          <w:bCs/>
          <w:color w:val="000000" w:themeColor="text1"/>
          <w:sz w:val="24"/>
          <w:szCs w:val="24"/>
        </w:rPr>
        <w:t>N</w:t>
      </w:r>
      <w:r w:rsidRPr="1F1F8E74">
        <w:rPr>
          <w:b/>
          <w:bCs/>
          <w:color w:val="000000" w:themeColor="text1"/>
          <w:sz w:val="24"/>
          <w:szCs w:val="24"/>
        </w:rPr>
        <w:t>on-</w:t>
      </w:r>
      <w:r w:rsidR="00897D87" w:rsidRPr="1F1F8E74">
        <w:rPr>
          <w:b/>
          <w:bCs/>
          <w:color w:val="000000" w:themeColor="text1"/>
          <w:sz w:val="24"/>
          <w:szCs w:val="24"/>
        </w:rPr>
        <w:t>V</w:t>
      </w:r>
      <w:r w:rsidRPr="1F1F8E74">
        <w:rPr>
          <w:b/>
          <w:bCs/>
          <w:color w:val="000000" w:themeColor="text1"/>
          <w:sz w:val="24"/>
          <w:szCs w:val="24"/>
        </w:rPr>
        <w:t>oting):</w:t>
      </w:r>
      <w:r w:rsidRPr="1F1F8E74">
        <w:rPr>
          <w:color w:val="000000" w:themeColor="text1"/>
          <w:sz w:val="24"/>
          <w:szCs w:val="24"/>
        </w:rPr>
        <w:t xml:space="preserve"> Monica Zarske, </w:t>
      </w:r>
      <w:r w:rsidR="00BE3CC7">
        <w:rPr>
          <w:color w:val="000000" w:themeColor="text1"/>
          <w:sz w:val="24"/>
          <w:szCs w:val="24"/>
        </w:rPr>
        <w:t>Matthew Beyersdorf</w:t>
      </w:r>
      <w:r w:rsidRPr="1F1F8E74">
        <w:rPr>
          <w:color w:val="000000" w:themeColor="text1"/>
          <w:sz w:val="24"/>
          <w:szCs w:val="24"/>
        </w:rPr>
        <w:t xml:space="preserve">, </w:t>
      </w:r>
      <w:r w:rsidR="26DF8347" w:rsidRPr="1F1F8E74">
        <w:rPr>
          <w:color w:val="000000" w:themeColor="text1"/>
          <w:sz w:val="24"/>
          <w:szCs w:val="24"/>
        </w:rPr>
        <w:t>Outcomes Assessment Coordinator (vacant)</w:t>
      </w:r>
      <w:r w:rsidRPr="1F1F8E74">
        <w:rPr>
          <w:color w:val="000000" w:themeColor="text1"/>
          <w:sz w:val="24"/>
          <w:szCs w:val="24"/>
        </w:rPr>
        <w:t>, Dr. Jeffrey Lamb</w:t>
      </w:r>
      <w:r w:rsidR="00BE3CC7">
        <w:rPr>
          <w:color w:val="000000" w:themeColor="text1"/>
          <w:sz w:val="24"/>
          <w:szCs w:val="24"/>
        </w:rPr>
        <w:t>, Dr. Daniel Martinez</w:t>
      </w:r>
    </w:p>
    <w:p w14:paraId="6D59C968" w14:textId="77777777" w:rsidR="00F56BF9" w:rsidRDefault="00F56BF9" w:rsidP="009C2AA7">
      <w:pPr>
        <w:rPr>
          <w:color w:val="000000" w:themeColor="text1"/>
          <w:sz w:val="24"/>
          <w:szCs w:val="24"/>
        </w:rPr>
      </w:pPr>
    </w:p>
    <w:p w14:paraId="4ACAF301" w14:textId="4F2CE6F8" w:rsidR="00F56BF9" w:rsidRPr="00F56BF9" w:rsidRDefault="00F56BF9" w:rsidP="00F56BF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Participants: </w:t>
      </w:r>
      <w:r w:rsidRPr="00F56BF9">
        <w:rPr>
          <w:color w:val="000000" w:themeColor="text1"/>
          <w:sz w:val="24"/>
          <w:szCs w:val="24"/>
        </w:rPr>
        <w:t>Kim Smith</w:t>
      </w:r>
      <w:r>
        <w:rPr>
          <w:color w:val="000000" w:themeColor="text1"/>
          <w:sz w:val="24"/>
          <w:szCs w:val="24"/>
        </w:rPr>
        <w:t xml:space="preserve">, </w:t>
      </w:r>
      <w:r w:rsidRPr="00F56BF9">
        <w:rPr>
          <w:color w:val="000000" w:themeColor="text1"/>
          <w:sz w:val="24"/>
          <w:szCs w:val="24"/>
        </w:rPr>
        <w:t>Saeid Eidgahy</w:t>
      </w:r>
      <w:r>
        <w:rPr>
          <w:color w:val="000000" w:themeColor="text1"/>
          <w:sz w:val="24"/>
          <w:szCs w:val="24"/>
        </w:rPr>
        <w:t xml:space="preserve">, </w:t>
      </w:r>
      <w:r w:rsidRPr="00F56BF9">
        <w:rPr>
          <w:color w:val="000000" w:themeColor="text1"/>
          <w:sz w:val="24"/>
          <w:szCs w:val="24"/>
        </w:rPr>
        <w:t>Cristina Miranda</w:t>
      </w:r>
      <w:r w:rsidR="003F6EEC">
        <w:rPr>
          <w:color w:val="000000" w:themeColor="text1"/>
          <w:sz w:val="24"/>
          <w:szCs w:val="24"/>
        </w:rPr>
        <w:t xml:space="preserve">, </w:t>
      </w:r>
      <w:r w:rsidRPr="00F56BF9">
        <w:rPr>
          <w:color w:val="000000" w:themeColor="text1"/>
          <w:sz w:val="24"/>
          <w:szCs w:val="24"/>
        </w:rPr>
        <w:t xml:space="preserve">William </w:t>
      </w:r>
      <w:r>
        <w:rPr>
          <w:color w:val="000000" w:themeColor="text1"/>
          <w:sz w:val="24"/>
          <w:szCs w:val="24"/>
        </w:rPr>
        <w:t xml:space="preserve">Reardon, </w:t>
      </w:r>
      <w:r w:rsidRPr="00F56BF9">
        <w:rPr>
          <w:color w:val="000000" w:themeColor="text1"/>
          <w:sz w:val="24"/>
          <w:szCs w:val="24"/>
        </w:rPr>
        <w:t>Dr. Marvin Gabut</w:t>
      </w:r>
      <w:r>
        <w:rPr>
          <w:color w:val="000000" w:themeColor="text1"/>
          <w:sz w:val="24"/>
          <w:szCs w:val="24"/>
        </w:rPr>
        <w:t xml:space="preserve">, </w:t>
      </w:r>
      <w:r w:rsidRPr="00F56BF9">
        <w:rPr>
          <w:color w:val="000000" w:themeColor="text1"/>
          <w:sz w:val="24"/>
          <w:szCs w:val="24"/>
        </w:rPr>
        <w:t>Dr. Daniel Martinez</w:t>
      </w:r>
      <w:r>
        <w:rPr>
          <w:color w:val="000000" w:themeColor="text1"/>
          <w:sz w:val="24"/>
          <w:szCs w:val="24"/>
        </w:rPr>
        <w:t xml:space="preserve">, </w:t>
      </w:r>
      <w:r w:rsidRPr="00F56BF9">
        <w:rPr>
          <w:color w:val="000000" w:themeColor="text1"/>
          <w:sz w:val="24"/>
          <w:szCs w:val="24"/>
        </w:rPr>
        <w:t>Andrew Barrios</w:t>
      </w:r>
      <w:r>
        <w:rPr>
          <w:color w:val="000000" w:themeColor="text1"/>
          <w:sz w:val="24"/>
          <w:szCs w:val="24"/>
        </w:rPr>
        <w:t xml:space="preserve">, </w:t>
      </w:r>
      <w:r w:rsidRPr="00F56BF9">
        <w:rPr>
          <w:color w:val="000000" w:themeColor="text1"/>
          <w:sz w:val="24"/>
          <w:szCs w:val="24"/>
        </w:rPr>
        <w:t>Dr. Vaniethia Hubbard</w:t>
      </w:r>
      <w:r>
        <w:rPr>
          <w:color w:val="000000" w:themeColor="text1"/>
          <w:sz w:val="24"/>
          <w:szCs w:val="24"/>
        </w:rPr>
        <w:t xml:space="preserve">, </w:t>
      </w:r>
      <w:r w:rsidRPr="00F56BF9">
        <w:rPr>
          <w:color w:val="000000" w:themeColor="text1"/>
          <w:sz w:val="24"/>
          <w:szCs w:val="24"/>
        </w:rPr>
        <w:t>Jim Isbell</w:t>
      </w:r>
      <w:r>
        <w:rPr>
          <w:color w:val="000000" w:themeColor="text1"/>
          <w:sz w:val="24"/>
          <w:szCs w:val="24"/>
        </w:rPr>
        <w:t xml:space="preserve">, </w:t>
      </w:r>
      <w:r w:rsidRPr="00F56BF9">
        <w:rPr>
          <w:color w:val="000000" w:themeColor="text1"/>
          <w:sz w:val="24"/>
          <w:szCs w:val="24"/>
        </w:rPr>
        <w:t>Dr. Jeffrey Lamb</w:t>
      </w:r>
      <w:r>
        <w:rPr>
          <w:color w:val="000000" w:themeColor="text1"/>
          <w:sz w:val="24"/>
          <w:szCs w:val="24"/>
        </w:rPr>
        <w:t xml:space="preserve">, </w:t>
      </w:r>
      <w:r w:rsidRPr="00F56BF9">
        <w:rPr>
          <w:color w:val="000000" w:themeColor="text1"/>
          <w:sz w:val="24"/>
          <w:szCs w:val="24"/>
        </w:rPr>
        <w:t>William Nguyen</w:t>
      </w:r>
      <w:r>
        <w:rPr>
          <w:color w:val="000000" w:themeColor="text1"/>
          <w:sz w:val="24"/>
          <w:szCs w:val="24"/>
        </w:rPr>
        <w:t xml:space="preserve">, </w:t>
      </w:r>
      <w:r w:rsidRPr="00F56BF9">
        <w:rPr>
          <w:color w:val="000000" w:themeColor="text1"/>
          <w:sz w:val="24"/>
          <w:szCs w:val="24"/>
        </w:rPr>
        <w:t>Timothy Winchell</w:t>
      </w:r>
      <w:r>
        <w:rPr>
          <w:color w:val="000000" w:themeColor="text1"/>
          <w:sz w:val="24"/>
          <w:szCs w:val="24"/>
        </w:rPr>
        <w:t xml:space="preserve">, </w:t>
      </w:r>
      <w:r w:rsidRPr="00F56BF9">
        <w:rPr>
          <w:color w:val="000000" w:themeColor="text1"/>
          <w:sz w:val="24"/>
          <w:szCs w:val="24"/>
        </w:rPr>
        <w:t>Monica Zarske</w:t>
      </w:r>
      <w:r>
        <w:rPr>
          <w:color w:val="000000" w:themeColor="text1"/>
          <w:sz w:val="24"/>
          <w:szCs w:val="24"/>
        </w:rPr>
        <w:t xml:space="preserve">, </w:t>
      </w:r>
      <w:r w:rsidRPr="00F56BF9">
        <w:rPr>
          <w:color w:val="000000" w:themeColor="text1"/>
          <w:sz w:val="24"/>
          <w:szCs w:val="24"/>
        </w:rPr>
        <w:t>Suzanne Freeman</w:t>
      </w:r>
      <w:r>
        <w:rPr>
          <w:color w:val="000000" w:themeColor="text1"/>
          <w:sz w:val="24"/>
          <w:szCs w:val="24"/>
        </w:rPr>
        <w:t xml:space="preserve">, </w:t>
      </w:r>
      <w:r w:rsidRPr="00F56BF9">
        <w:rPr>
          <w:color w:val="000000" w:themeColor="text1"/>
          <w:sz w:val="24"/>
          <w:szCs w:val="24"/>
        </w:rPr>
        <w:t>Christina Kim Wagner</w:t>
      </w:r>
    </w:p>
    <w:p w14:paraId="5BF2176B" w14:textId="77777777" w:rsidR="00490AA3" w:rsidRPr="005C1534" w:rsidRDefault="00490AA3" w:rsidP="00154DEC">
      <w:pPr>
        <w:rPr>
          <w:sz w:val="24"/>
          <w:szCs w:val="24"/>
        </w:rPr>
      </w:pPr>
    </w:p>
    <w:p w14:paraId="71795B61" w14:textId="77777777" w:rsidR="0074583F" w:rsidRDefault="000F7BFA" w:rsidP="006D541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7A74">
        <w:rPr>
          <w:sz w:val="24"/>
          <w:szCs w:val="24"/>
        </w:rPr>
        <w:t>Introductions and Membership</w:t>
      </w:r>
      <w:r w:rsidR="00FB25E0" w:rsidRPr="00B77A74">
        <w:rPr>
          <w:sz w:val="24"/>
          <w:szCs w:val="24"/>
        </w:rPr>
        <w:t>:</w:t>
      </w:r>
      <w:r w:rsidR="00311A6E" w:rsidRPr="00B77A74">
        <w:rPr>
          <w:sz w:val="24"/>
          <w:szCs w:val="24"/>
        </w:rPr>
        <w:t xml:space="preserve"> </w:t>
      </w:r>
    </w:p>
    <w:p w14:paraId="44D57031" w14:textId="77777777" w:rsidR="00BD44B8" w:rsidRPr="00BC3D8D" w:rsidRDefault="00BD44B8" w:rsidP="00BC3D8D">
      <w:pPr>
        <w:rPr>
          <w:sz w:val="24"/>
          <w:szCs w:val="24"/>
        </w:rPr>
      </w:pPr>
    </w:p>
    <w:p w14:paraId="4B3DE430" w14:textId="77777777" w:rsidR="00BD44B8" w:rsidRPr="00D023FC" w:rsidRDefault="00BD44B8" w:rsidP="00BD44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Action Items</w:t>
      </w:r>
      <w:r w:rsidR="00FB25E0" w:rsidRPr="00D023FC">
        <w:rPr>
          <w:sz w:val="24"/>
          <w:szCs w:val="24"/>
        </w:rPr>
        <w:t>:</w:t>
      </w:r>
    </w:p>
    <w:p w14:paraId="4BB6DAEC" w14:textId="33F87863" w:rsidR="00490AA3" w:rsidRPr="00D023FC" w:rsidRDefault="003F6EEC" w:rsidP="002D1CCC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13" w:history="1">
        <w:r w:rsidR="001971D2" w:rsidRPr="00D023FC">
          <w:rPr>
            <w:rStyle w:val="Hyperlink"/>
            <w:sz w:val="24"/>
            <w:szCs w:val="24"/>
          </w:rPr>
          <w:t>Approval of Minutes from April 12, 2023</w:t>
        </w:r>
      </w:hyperlink>
      <w:r w:rsidR="00BD44B8" w:rsidRPr="00D023FC">
        <w:rPr>
          <w:sz w:val="24"/>
          <w:szCs w:val="24"/>
        </w:rPr>
        <w:t xml:space="preserve"> meeting</w:t>
      </w:r>
      <w:r w:rsidR="00B70EB8" w:rsidRPr="00D023FC">
        <w:rPr>
          <w:sz w:val="24"/>
          <w:szCs w:val="24"/>
        </w:rPr>
        <w:t xml:space="preserve"> </w:t>
      </w:r>
    </w:p>
    <w:p w14:paraId="793DB045" w14:textId="77777777" w:rsidR="004A2A47" w:rsidRPr="004A2A47" w:rsidRDefault="004A2A47" w:rsidP="004A2A47">
      <w:pPr>
        <w:pStyle w:val="ListParagraph"/>
        <w:ind w:left="1080"/>
        <w:rPr>
          <w:sz w:val="24"/>
          <w:szCs w:val="24"/>
        </w:rPr>
      </w:pPr>
    </w:p>
    <w:p w14:paraId="40F96AB3" w14:textId="77777777" w:rsidR="00490AA3" w:rsidRDefault="1B2C8FF2" w:rsidP="005A03F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24146">
        <w:rPr>
          <w:sz w:val="24"/>
          <w:szCs w:val="24"/>
        </w:rPr>
        <w:t>Information</w:t>
      </w:r>
      <w:r w:rsidR="00946594" w:rsidRPr="00946594">
        <w:rPr>
          <w:sz w:val="24"/>
          <w:szCs w:val="24"/>
        </w:rPr>
        <w:t>: IEPI Workgroups</w:t>
      </w:r>
    </w:p>
    <w:p w14:paraId="3B7F1C23" w14:textId="77777777" w:rsidR="00B27DDB" w:rsidRDefault="00B27DDB" w:rsidP="00B27DD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27DDB">
        <w:rPr>
          <w:sz w:val="24"/>
          <w:szCs w:val="24"/>
        </w:rPr>
        <w:t>Participatory Governance Workgroup</w:t>
      </w:r>
      <w:r w:rsidR="00332563">
        <w:rPr>
          <w:sz w:val="24"/>
          <w:szCs w:val="24"/>
        </w:rPr>
        <w:t xml:space="preserve"> – Kim Smith</w:t>
      </w:r>
    </w:p>
    <w:p w14:paraId="16672CA8" w14:textId="77777777" w:rsidR="00B27DDB" w:rsidRDefault="00B27DDB" w:rsidP="00B27DD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27DDB">
        <w:rPr>
          <w:sz w:val="24"/>
          <w:szCs w:val="24"/>
        </w:rPr>
        <w:t>Planning Processes Workgroup</w:t>
      </w:r>
      <w:r w:rsidR="00CC17F7">
        <w:rPr>
          <w:sz w:val="24"/>
          <w:szCs w:val="24"/>
        </w:rPr>
        <w:t xml:space="preserve"> – Dr. </w:t>
      </w:r>
      <w:r w:rsidR="00946594">
        <w:rPr>
          <w:sz w:val="24"/>
          <w:szCs w:val="24"/>
        </w:rPr>
        <w:t>Jeffrey Lamb</w:t>
      </w:r>
    </w:p>
    <w:p w14:paraId="0F28D684" w14:textId="77777777" w:rsidR="00B27DDB" w:rsidRPr="00A24146" w:rsidRDefault="00B27DDB" w:rsidP="00B27DD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27DDB">
        <w:rPr>
          <w:sz w:val="24"/>
          <w:szCs w:val="24"/>
        </w:rPr>
        <w:t>Classified Representation Workgroup</w:t>
      </w:r>
      <w:r w:rsidR="00C24E63">
        <w:rPr>
          <w:sz w:val="24"/>
          <w:szCs w:val="24"/>
        </w:rPr>
        <w:t xml:space="preserve"> – Tyler Johnson</w:t>
      </w:r>
    </w:p>
    <w:p w14:paraId="2CBA433F" w14:textId="77777777" w:rsidR="00B77A74" w:rsidRPr="00B77A74" w:rsidRDefault="00B77A74" w:rsidP="00B77A74">
      <w:pPr>
        <w:rPr>
          <w:sz w:val="24"/>
          <w:szCs w:val="24"/>
        </w:rPr>
      </w:pPr>
    </w:p>
    <w:p w14:paraId="00B291B2" w14:textId="77777777" w:rsidR="003F0DEA" w:rsidRDefault="00485CE3" w:rsidP="00D24EB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Discussion</w:t>
      </w:r>
      <w:r w:rsidR="00490AA3" w:rsidRPr="1F1F8E74">
        <w:rPr>
          <w:sz w:val="24"/>
          <w:szCs w:val="24"/>
        </w:rPr>
        <w:t xml:space="preserve">: </w:t>
      </w:r>
    </w:p>
    <w:p w14:paraId="58B81BA6" w14:textId="37823057" w:rsidR="00BC3D8D" w:rsidRDefault="003F6EEC" w:rsidP="00BC3D8D">
      <w:pPr>
        <w:pStyle w:val="ListParagraph"/>
        <w:numPr>
          <w:ilvl w:val="1"/>
          <w:numId w:val="2"/>
        </w:numPr>
        <w:rPr>
          <w:sz w:val="24"/>
          <w:szCs w:val="24"/>
        </w:rPr>
      </w:pPr>
      <w:hyperlink r:id="rId14" w:history="1">
        <w:r w:rsidR="00BC3D8D" w:rsidRPr="00F56BF9">
          <w:rPr>
            <w:rStyle w:val="Hyperlink"/>
            <w:sz w:val="24"/>
            <w:szCs w:val="24"/>
          </w:rPr>
          <w:t>IEPI PRT Summary Report</w:t>
        </w:r>
      </w:hyperlink>
      <w:r w:rsidR="00BC3D8D">
        <w:rPr>
          <w:sz w:val="24"/>
          <w:szCs w:val="24"/>
        </w:rPr>
        <w:t>.</w:t>
      </w:r>
    </w:p>
    <w:p w14:paraId="5C5972E8" w14:textId="665691C1" w:rsidR="00BC3D8D" w:rsidRDefault="00BC3D8D" w:rsidP="00BC3D8D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Next Steps and Areas of Focus</w:t>
      </w:r>
      <w:r w:rsidR="00F56BF9">
        <w:rPr>
          <w:sz w:val="24"/>
          <w:szCs w:val="24"/>
        </w:rPr>
        <w:t xml:space="preserve"> – Dr. Lamb shared the IEPI report with summary notes and mention areas of focus for IE&amp;A: </w:t>
      </w:r>
    </w:p>
    <w:p w14:paraId="086EBBBB" w14:textId="77777777" w:rsidR="00F56BF9" w:rsidRDefault="00F56BF9" w:rsidP="00FE1190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F56BF9">
        <w:rPr>
          <w:sz w:val="24"/>
          <w:szCs w:val="24"/>
        </w:rPr>
        <w:t xml:space="preserve">Review process on Participatory Governance Handbook. Create survey on doing a yearly </w:t>
      </w:r>
      <w:proofErr w:type="gramStart"/>
      <w:r w:rsidRPr="00F56BF9">
        <w:rPr>
          <w:sz w:val="24"/>
          <w:szCs w:val="24"/>
        </w:rPr>
        <w:t>update</w:t>
      </w:r>
      <w:proofErr w:type="gramEnd"/>
    </w:p>
    <w:p w14:paraId="3015455C" w14:textId="2ECE95E2" w:rsidR="00FE1190" w:rsidRDefault="00FE1190" w:rsidP="00FE1190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Have a </w:t>
      </w:r>
      <w:proofErr w:type="spellStart"/>
      <w:proofErr w:type="gramStart"/>
      <w:r>
        <w:rPr>
          <w:sz w:val="24"/>
          <w:szCs w:val="24"/>
        </w:rPr>
        <w:t>well organized</w:t>
      </w:r>
      <w:proofErr w:type="spellEnd"/>
      <w:proofErr w:type="gramEnd"/>
      <w:r>
        <w:rPr>
          <w:sz w:val="24"/>
          <w:szCs w:val="24"/>
        </w:rPr>
        <w:t xml:space="preserve"> Participatory Governance Website</w:t>
      </w:r>
    </w:p>
    <w:p w14:paraId="57961D98" w14:textId="2968AA43" w:rsidR="00FE1190" w:rsidRDefault="00FE1190" w:rsidP="00FE1190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Have a Participatory Governance Teams site with a security feature to protect documents. </w:t>
      </w:r>
    </w:p>
    <w:p w14:paraId="73EF66C8" w14:textId="42AF1491" w:rsidR="00FE1190" w:rsidRDefault="00FE1190" w:rsidP="00FE1190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Nuventive portions to be revisited with the</w:t>
      </w:r>
      <w:r w:rsidR="00A70B95">
        <w:rPr>
          <w:sz w:val="24"/>
          <w:szCs w:val="24"/>
        </w:rPr>
        <w:t xml:space="preserve"> review committee. Responsible manager for Nuventive is not in </w:t>
      </w:r>
      <w:proofErr w:type="gramStart"/>
      <w:r w:rsidR="00A70B95">
        <w:rPr>
          <w:sz w:val="24"/>
          <w:szCs w:val="24"/>
        </w:rPr>
        <w:t>place</w:t>
      </w:r>
      <w:proofErr w:type="gramEnd"/>
      <w:r w:rsidR="00A70B95">
        <w:rPr>
          <w:sz w:val="24"/>
          <w:szCs w:val="24"/>
        </w:rPr>
        <w:t xml:space="preserve"> </w:t>
      </w:r>
      <w:proofErr w:type="gramStart"/>
      <w:r w:rsidR="00A70B95">
        <w:rPr>
          <w:sz w:val="24"/>
          <w:szCs w:val="24"/>
        </w:rPr>
        <w:t>at the moment</w:t>
      </w:r>
      <w:proofErr w:type="gramEnd"/>
      <w:r w:rsidR="00A70B95">
        <w:rPr>
          <w:sz w:val="24"/>
          <w:szCs w:val="24"/>
        </w:rPr>
        <w:t xml:space="preserve">. Question was asked if Nuventive will ever be what SAC needs it to be or is there a potential </w:t>
      </w:r>
      <w:r w:rsidR="00EE1360">
        <w:rPr>
          <w:sz w:val="24"/>
          <w:szCs w:val="24"/>
        </w:rPr>
        <w:t>training</w:t>
      </w:r>
      <w:r w:rsidR="00A70B95">
        <w:rPr>
          <w:sz w:val="24"/>
          <w:szCs w:val="24"/>
        </w:rPr>
        <w:t xml:space="preserve"> </w:t>
      </w:r>
      <w:proofErr w:type="gramStart"/>
      <w:r w:rsidR="00EE1360">
        <w:rPr>
          <w:sz w:val="24"/>
          <w:szCs w:val="24"/>
        </w:rPr>
        <w:t>issue</w:t>
      </w:r>
      <w:proofErr w:type="gramEnd"/>
    </w:p>
    <w:p w14:paraId="68F40ACB" w14:textId="77777777" w:rsidR="001F2C9B" w:rsidRDefault="00434314" w:rsidP="00B5707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56BF9">
        <w:rPr>
          <w:sz w:val="24"/>
          <w:szCs w:val="24"/>
        </w:rPr>
        <w:lastRenderedPageBreak/>
        <w:t>Planning Summit</w:t>
      </w:r>
      <w:r w:rsidR="001F2C9B">
        <w:rPr>
          <w:sz w:val="24"/>
          <w:szCs w:val="24"/>
        </w:rPr>
        <w:t xml:space="preserve">: Dr. Lamb shared planning summit goals: </w:t>
      </w:r>
    </w:p>
    <w:p w14:paraId="716A3C64" w14:textId="15EB5D1E" w:rsidR="001F2C9B" w:rsidRDefault="001F2C9B" w:rsidP="001F2C9B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Go over definition of integrated planning.</w:t>
      </w:r>
    </w:p>
    <w:p w14:paraId="0BFEF9B4" w14:textId="529DFD07" w:rsidR="00434314" w:rsidRDefault="001F2C9B" w:rsidP="001F2C9B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Identify </w:t>
      </w:r>
      <w:proofErr w:type="gramStart"/>
      <w:r>
        <w:rPr>
          <w:sz w:val="24"/>
          <w:szCs w:val="24"/>
        </w:rPr>
        <w:t>SACs</w:t>
      </w:r>
      <w:proofErr w:type="gramEnd"/>
      <w:r>
        <w:rPr>
          <w:sz w:val="24"/>
          <w:szCs w:val="24"/>
        </w:rPr>
        <w:t xml:space="preserve"> current process of integrated planning.</w:t>
      </w:r>
    </w:p>
    <w:p w14:paraId="47D54999" w14:textId="334751B4" w:rsidR="001F2C9B" w:rsidRDefault="001F2C9B" w:rsidP="001F2C9B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Identify SACs vision and goal for future </w:t>
      </w:r>
      <w:proofErr w:type="gramStart"/>
      <w:r>
        <w:rPr>
          <w:sz w:val="24"/>
          <w:szCs w:val="24"/>
        </w:rPr>
        <w:t>planning</w:t>
      </w:r>
      <w:proofErr w:type="gramEnd"/>
    </w:p>
    <w:p w14:paraId="4612B2C0" w14:textId="256E5BC8" w:rsidR="001F2C9B" w:rsidRPr="00F56BF9" w:rsidRDefault="001F2C9B" w:rsidP="001F2C9B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Creating timelines for systematic review</w:t>
      </w:r>
    </w:p>
    <w:p w14:paraId="5D8C09EB" w14:textId="77777777" w:rsidR="00490AA3" w:rsidRPr="005C1534" w:rsidRDefault="00490AA3" w:rsidP="00BC3D8D">
      <w:pPr>
        <w:ind w:left="360"/>
        <w:rPr>
          <w:sz w:val="24"/>
          <w:szCs w:val="24"/>
        </w:rPr>
      </w:pPr>
    </w:p>
    <w:p w14:paraId="6065554F" w14:textId="79BCD3D4" w:rsidR="00490AA3" w:rsidRPr="000115DB" w:rsidRDefault="00490AA3" w:rsidP="00490AA3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1F1F8E74">
        <w:rPr>
          <w:sz w:val="24"/>
          <w:szCs w:val="24"/>
        </w:rPr>
        <w:t>Subcommittee Reports</w:t>
      </w:r>
      <w:r w:rsidR="00FB25E0" w:rsidRPr="1F1F8E74">
        <w:rPr>
          <w:sz w:val="24"/>
          <w:szCs w:val="24"/>
        </w:rPr>
        <w:t>:</w:t>
      </w:r>
      <w:r w:rsidR="001F2C9B">
        <w:rPr>
          <w:sz w:val="24"/>
          <w:szCs w:val="24"/>
        </w:rPr>
        <w:t xml:space="preserve"> </w:t>
      </w:r>
      <w:r w:rsidR="001F2C9B" w:rsidRPr="000115DB">
        <w:rPr>
          <w:b/>
          <w:bCs/>
          <w:sz w:val="24"/>
          <w:szCs w:val="24"/>
        </w:rPr>
        <w:t>Updates to take place in Fall 2023</w:t>
      </w:r>
    </w:p>
    <w:p w14:paraId="2A86B44E" w14:textId="77777777" w:rsidR="00490AA3" w:rsidRPr="005C1534" w:rsidRDefault="00490AA3" w:rsidP="00490AA3">
      <w:pPr>
        <w:pStyle w:val="ListParagraph"/>
        <w:ind w:left="1800"/>
        <w:rPr>
          <w:sz w:val="24"/>
          <w:szCs w:val="24"/>
        </w:rPr>
      </w:pPr>
    </w:p>
    <w:p w14:paraId="0CBFF0CD" w14:textId="679B2754" w:rsidR="00490AA3" w:rsidRPr="005C1534" w:rsidRDefault="00490AA3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1F1F8E74">
        <w:rPr>
          <w:sz w:val="24"/>
          <w:szCs w:val="24"/>
        </w:rPr>
        <w:t>Outcomes Assessment</w:t>
      </w:r>
      <w:r w:rsidR="008F0BDA">
        <w:rPr>
          <w:sz w:val="24"/>
          <w:szCs w:val="24"/>
        </w:rPr>
        <w:t>-Dr. Jeffrey Lamb</w:t>
      </w:r>
      <w:r w:rsidR="001F2C9B">
        <w:rPr>
          <w:sz w:val="24"/>
          <w:szCs w:val="24"/>
        </w:rPr>
        <w:t xml:space="preserve"> </w:t>
      </w:r>
    </w:p>
    <w:p w14:paraId="3A85A17E" w14:textId="77777777" w:rsidR="00490AA3" w:rsidRPr="005C1534" w:rsidRDefault="00BA5691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A</w:t>
      </w:r>
      <w:r w:rsidR="00490AA3" w:rsidRPr="005C1534">
        <w:rPr>
          <w:sz w:val="24"/>
          <w:szCs w:val="24"/>
        </w:rPr>
        <w:t>ccreditation – Monica Zarske</w:t>
      </w:r>
    </w:p>
    <w:p w14:paraId="33914161" w14:textId="77777777" w:rsidR="00946594" w:rsidRDefault="00490AA3" w:rsidP="007A030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46594">
        <w:rPr>
          <w:sz w:val="24"/>
          <w:szCs w:val="24"/>
        </w:rPr>
        <w:t xml:space="preserve">Program Review – </w:t>
      </w:r>
      <w:r w:rsidR="00946594" w:rsidRPr="00946594">
        <w:rPr>
          <w:sz w:val="24"/>
          <w:szCs w:val="24"/>
        </w:rPr>
        <w:t xml:space="preserve">Matthew Beyersdorf </w:t>
      </w:r>
    </w:p>
    <w:p w14:paraId="66860193" w14:textId="77777777" w:rsidR="00345D37" w:rsidRPr="00946594" w:rsidRDefault="00345D37" w:rsidP="007A030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46594">
        <w:rPr>
          <w:sz w:val="24"/>
          <w:szCs w:val="24"/>
        </w:rPr>
        <w:t>Enrollment Management-</w:t>
      </w:r>
      <w:r w:rsidR="00947E94" w:rsidRPr="00946594">
        <w:rPr>
          <w:sz w:val="24"/>
          <w:szCs w:val="24"/>
        </w:rPr>
        <w:t xml:space="preserve"> Dr. Jeffrey L</w:t>
      </w:r>
      <w:r w:rsidR="003E686E" w:rsidRPr="00946594">
        <w:rPr>
          <w:sz w:val="24"/>
          <w:szCs w:val="24"/>
        </w:rPr>
        <w:t>amb</w:t>
      </w:r>
    </w:p>
    <w:p w14:paraId="3DF74E5A" w14:textId="77777777" w:rsidR="00490AA3" w:rsidRPr="005C1534" w:rsidRDefault="00490AA3" w:rsidP="00490AA3">
      <w:pPr>
        <w:pStyle w:val="ListParagraph"/>
        <w:ind w:left="1080"/>
        <w:rPr>
          <w:sz w:val="24"/>
          <w:szCs w:val="24"/>
        </w:rPr>
      </w:pPr>
    </w:p>
    <w:p w14:paraId="5385A664" w14:textId="77777777" w:rsidR="00CB3336" w:rsidRPr="005C1534" w:rsidRDefault="00490AA3" w:rsidP="00CB3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Upcoming 202</w:t>
      </w:r>
      <w:r w:rsidR="002F58D1" w:rsidRPr="1F1F8E74">
        <w:rPr>
          <w:sz w:val="24"/>
          <w:szCs w:val="24"/>
        </w:rPr>
        <w:t>2</w:t>
      </w:r>
      <w:r w:rsidRPr="1F1F8E74">
        <w:rPr>
          <w:sz w:val="24"/>
          <w:szCs w:val="24"/>
        </w:rPr>
        <w:t>-202</w:t>
      </w:r>
      <w:r w:rsidR="002F58D1" w:rsidRPr="1F1F8E74">
        <w:rPr>
          <w:sz w:val="24"/>
          <w:szCs w:val="24"/>
        </w:rPr>
        <w:t>3</w:t>
      </w:r>
      <w:r w:rsidRPr="1F1F8E74">
        <w:rPr>
          <w:sz w:val="24"/>
          <w:szCs w:val="24"/>
        </w:rPr>
        <w:t xml:space="preserve"> Meetings – All meetings are the first Wednesday of the month from </w:t>
      </w:r>
      <w:r w:rsidRPr="1F1F8E74">
        <w:rPr>
          <w:b/>
          <w:bCs/>
          <w:sz w:val="24"/>
          <w:szCs w:val="24"/>
        </w:rPr>
        <w:t>2:00-3:00pm</w:t>
      </w:r>
      <w:r w:rsidRPr="1F1F8E74">
        <w:rPr>
          <w:sz w:val="24"/>
          <w:szCs w:val="24"/>
        </w:rPr>
        <w:t xml:space="preserve"> unless otherwise </w:t>
      </w:r>
      <w:proofErr w:type="gramStart"/>
      <w:r w:rsidRPr="1F1F8E74">
        <w:rPr>
          <w:sz w:val="24"/>
          <w:szCs w:val="24"/>
        </w:rPr>
        <w:t>noted</w:t>
      </w:r>
      <w:proofErr w:type="gramEnd"/>
    </w:p>
    <w:p w14:paraId="494D200C" w14:textId="77777777" w:rsidR="00CB3336" w:rsidRPr="005C1534" w:rsidRDefault="000D0D7E" w:rsidP="446FAA39">
      <w:pPr>
        <w:pStyle w:val="ListParagraph"/>
        <w:ind w:left="360"/>
        <w:rPr>
          <w:sz w:val="24"/>
          <w:szCs w:val="24"/>
        </w:rPr>
      </w:pPr>
      <w:r w:rsidRPr="005C153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6A1D8" wp14:editId="06DB935E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57912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4E4DE6C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7pt" to="45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" strokecolor="#c00000" strokeweight="2.25pt">
                <v:stroke joinstyle="miter"/>
              </v:line>
            </w:pict>
          </mc:Fallback>
        </mc:AlternateContent>
      </w:r>
      <w:r w:rsidR="00F819C6" w:rsidRPr="005C1534">
        <w:rPr>
          <w:sz w:val="24"/>
          <w:szCs w:val="24"/>
        </w:rPr>
        <w:t xml:space="preserve">                </w:t>
      </w:r>
    </w:p>
    <w:p w14:paraId="2ED33E68" w14:textId="1FBE1C77" w:rsidR="446FAA39" w:rsidRDefault="004A2A47" w:rsidP="446FAA39">
      <w:pPr>
        <w:pStyle w:val="ListParagraph"/>
        <w:ind w:left="0"/>
        <w:jc w:val="center"/>
        <w:rPr>
          <w:highlight w:val="yellow"/>
        </w:rPr>
      </w:pPr>
      <w:r>
        <w:rPr>
          <w:b/>
          <w:sz w:val="24"/>
          <w:szCs w:val="24"/>
        </w:rPr>
        <w:t>Fall</w:t>
      </w:r>
      <w:r w:rsidR="0083561E" w:rsidRPr="0083561E">
        <w:rPr>
          <w:b/>
          <w:sz w:val="24"/>
          <w:szCs w:val="24"/>
        </w:rPr>
        <w:t xml:space="preserve"> 2023</w:t>
      </w:r>
      <w:r w:rsidR="0083561E">
        <w:rPr>
          <w:sz w:val="24"/>
          <w:szCs w:val="24"/>
        </w:rPr>
        <w:t xml:space="preserve">: </w:t>
      </w:r>
      <w:r>
        <w:rPr>
          <w:sz w:val="24"/>
          <w:szCs w:val="24"/>
        </w:rPr>
        <w:t>September 6</w:t>
      </w:r>
      <w:r w:rsidR="0083561E">
        <w:rPr>
          <w:sz w:val="24"/>
          <w:szCs w:val="24"/>
        </w:rPr>
        <w:t xml:space="preserve">, </w:t>
      </w:r>
      <w:proofErr w:type="gramStart"/>
      <w:r w:rsidR="0083561E">
        <w:rPr>
          <w:sz w:val="24"/>
          <w:szCs w:val="24"/>
        </w:rPr>
        <w:t>2023</w:t>
      </w:r>
      <w:proofErr w:type="gramEnd"/>
      <w:r>
        <w:rPr>
          <w:sz w:val="24"/>
          <w:szCs w:val="24"/>
        </w:rPr>
        <w:t xml:space="preserve"> | October 4, 2023 | November 1, 2023 | December 6, 2023</w:t>
      </w:r>
      <w:r w:rsidR="00F56BF9">
        <w:rPr>
          <w:sz w:val="24"/>
          <w:szCs w:val="24"/>
        </w:rPr>
        <w:t xml:space="preserve"> </w:t>
      </w:r>
    </w:p>
    <w:sectPr w:rsidR="446FAA3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955F" w14:textId="77777777" w:rsidR="00642989" w:rsidRDefault="00642989" w:rsidP="009951EB">
      <w:r>
        <w:separator/>
      </w:r>
    </w:p>
  </w:endnote>
  <w:endnote w:type="continuationSeparator" w:id="0">
    <w:p w14:paraId="00714C88" w14:textId="77777777" w:rsidR="00642989" w:rsidRDefault="00642989" w:rsidP="0099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E127" w14:textId="77777777" w:rsidR="009951EB" w:rsidRDefault="00995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39E0E" w14:textId="77777777" w:rsidR="009951EB" w:rsidRDefault="00995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F3B7" w14:textId="77777777" w:rsidR="009951EB" w:rsidRDefault="00995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5979F" w14:textId="77777777" w:rsidR="00642989" w:rsidRDefault="00642989" w:rsidP="009951EB">
      <w:r>
        <w:separator/>
      </w:r>
    </w:p>
  </w:footnote>
  <w:footnote w:type="continuationSeparator" w:id="0">
    <w:p w14:paraId="7CBEF89B" w14:textId="77777777" w:rsidR="00642989" w:rsidRDefault="00642989" w:rsidP="0099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29FA0" w14:textId="77777777" w:rsidR="009951EB" w:rsidRDefault="00995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5081" w14:textId="77777777" w:rsidR="009951EB" w:rsidRDefault="00995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5722" w14:textId="77777777" w:rsidR="009951EB" w:rsidRDefault="009951E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5WUm9DXs9a68t" int2:id="8SfH1S7a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C4B"/>
    <w:multiLevelType w:val="hybridMultilevel"/>
    <w:tmpl w:val="D1EA7E78"/>
    <w:lvl w:ilvl="0" w:tplc="FBBE47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10213"/>
    <w:multiLevelType w:val="hybridMultilevel"/>
    <w:tmpl w:val="68F28182"/>
    <w:lvl w:ilvl="0" w:tplc="E480A02E">
      <w:start w:val="1"/>
      <w:numFmt w:val="decimal"/>
      <w:lvlText w:val="%1."/>
      <w:lvlJc w:val="left"/>
      <w:pPr>
        <w:ind w:left="720" w:hanging="360"/>
      </w:pPr>
    </w:lvl>
    <w:lvl w:ilvl="1" w:tplc="B20E5DB0">
      <w:start w:val="1"/>
      <w:numFmt w:val="upperLetter"/>
      <w:lvlText w:val="%2."/>
      <w:lvlJc w:val="left"/>
      <w:pPr>
        <w:ind w:left="1440" w:hanging="360"/>
      </w:pPr>
    </w:lvl>
    <w:lvl w:ilvl="2" w:tplc="AAA4CB9C">
      <w:start w:val="1"/>
      <w:numFmt w:val="lowerRoman"/>
      <w:lvlText w:val="%3."/>
      <w:lvlJc w:val="right"/>
      <w:pPr>
        <w:ind w:left="2160" w:hanging="180"/>
      </w:pPr>
    </w:lvl>
    <w:lvl w:ilvl="3" w:tplc="A008D58A">
      <w:start w:val="1"/>
      <w:numFmt w:val="decimal"/>
      <w:lvlText w:val="%4."/>
      <w:lvlJc w:val="left"/>
      <w:pPr>
        <w:ind w:left="2880" w:hanging="360"/>
      </w:pPr>
    </w:lvl>
    <w:lvl w:ilvl="4" w:tplc="A9663B30">
      <w:start w:val="1"/>
      <w:numFmt w:val="lowerLetter"/>
      <w:lvlText w:val="%5."/>
      <w:lvlJc w:val="left"/>
      <w:pPr>
        <w:ind w:left="3600" w:hanging="360"/>
      </w:pPr>
    </w:lvl>
    <w:lvl w:ilvl="5" w:tplc="F6B40482">
      <w:start w:val="1"/>
      <w:numFmt w:val="lowerRoman"/>
      <w:lvlText w:val="%6."/>
      <w:lvlJc w:val="right"/>
      <w:pPr>
        <w:ind w:left="4320" w:hanging="180"/>
      </w:pPr>
    </w:lvl>
    <w:lvl w:ilvl="6" w:tplc="696E3860">
      <w:start w:val="1"/>
      <w:numFmt w:val="decimal"/>
      <w:lvlText w:val="%7."/>
      <w:lvlJc w:val="left"/>
      <w:pPr>
        <w:ind w:left="5040" w:hanging="360"/>
      </w:pPr>
    </w:lvl>
    <w:lvl w:ilvl="7" w:tplc="1166B3E0">
      <w:start w:val="1"/>
      <w:numFmt w:val="lowerLetter"/>
      <w:lvlText w:val="%8."/>
      <w:lvlJc w:val="left"/>
      <w:pPr>
        <w:ind w:left="5760" w:hanging="360"/>
      </w:pPr>
    </w:lvl>
    <w:lvl w:ilvl="8" w:tplc="3C74A5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0A48"/>
    <w:multiLevelType w:val="hybridMultilevel"/>
    <w:tmpl w:val="153CF55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8400626A">
      <w:start w:val="1"/>
      <w:numFmt w:val="lowerRoman"/>
      <w:lvlText w:val="%3."/>
      <w:lvlJc w:val="right"/>
      <w:pPr>
        <w:ind w:left="1800" w:hanging="180"/>
      </w:pPr>
      <w:rPr>
        <w:sz w:val="24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441652"/>
    <w:multiLevelType w:val="hybridMultilevel"/>
    <w:tmpl w:val="287ECDC8"/>
    <w:lvl w:ilvl="0" w:tplc="0DF4C22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71B9B"/>
    <w:multiLevelType w:val="hybridMultilevel"/>
    <w:tmpl w:val="93A6D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474187">
    <w:abstractNumId w:val="1"/>
  </w:num>
  <w:num w:numId="2" w16cid:durableId="930043053">
    <w:abstractNumId w:val="2"/>
  </w:num>
  <w:num w:numId="3" w16cid:durableId="1856535032">
    <w:abstractNumId w:val="2"/>
  </w:num>
  <w:num w:numId="4" w16cid:durableId="186792515">
    <w:abstractNumId w:val="3"/>
  </w:num>
  <w:num w:numId="5" w16cid:durableId="892808243">
    <w:abstractNumId w:val="4"/>
  </w:num>
  <w:num w:numId="6" w16cid:durableId="192421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90"/>
    <w:rsid w:val="000115DB"/>
    <w:rsid w:val="000300B3"/>
    <w:rsid w:val="00053C6B"/>
    <w:rsid w:val="00066ADF"/>
    <w:rsid w:val="000726FA"/>
    <w:rsid w:val="000764E6"/>
    <w:rsid w:val="000957AC"/>
    <w:rsid w:val="000A7816"/>
    <w:rsid w:val="000D0D7E"/>
    <w:rsid w:val="000F531F"/>
    <w:rsid w:val="000F7BFA"/>
    <w:rsid w:val="0010661E"/>
    <w:rsid w:val="00126B11"/>
    <w:rsid w:val="00151FF5"/>
    <w:rsid w:val="00154DEC"/>
    <w:rsid w:val="00180A8E"/>
    <w:rsid w:val="001971D2"/>
    <w:rsid w:val="001A7DC4"/>
    <w:rsid w:val="001C1965"/>
    <w:rsid w:val="001D0F97"/>
    <w:rsid w:val="001F2C9B"/>
    <w:rsid w:val="00227729"/>
    <w:rsid w:val="00234C4C"/>
    <w:rsid w:val="00240A2B"/>
    <w:rsid w:val="0024366B"/>
    <w:rsid w:val="002536A9"/>
    <w:rsid w:val="0028516E"/>
    <w:rsid w:val="002F1E84"/>
    <w:rsid w:val="002F2871"/>
    <w:rsid w:val="002F58D1"/>
    <w:rsid w:val="0031054C"/>
    <w:rsid w:val="00311A6E"/>
    <w:rsid w:val="00332563"/>
    <w:rsid w:val="00332755"/>
    <w:rsid w:val="00344DD8"/>
    <w:rsid w:val="00345D37"/>
    <w:rsid w:val="0038604F"/>
    <w:rsid w:val="003D667C"/>
    <w:rsid w:val="003E686E"/>
    <w:rsid w:val="003F0DEA"/>
    <w:rsid w:val="003F6EEC"/>
    <w:rsid w:val="00416007"/>
    <w:rsid w:val="00434314"/>
    <w:rsid w:val="00444112"/>
    <w:rsid w:val="00450DFF"/>
    <w:rsid w:val="0045339E"/>
    <w:rsid w:val="0045416F"/>
    <w:rsid w:val="00485CE3"/>
    <w:rsid w:val="00490AA3"/>
    <w:rsid w:val="00496C65"/>
    <w:rsid w:val="004A2A47"/>
    <w:rsid w:val="004D045E"/>
    <w:rsid w:val="004D5A2B"/>
    <w:rsid w:val="005235C9"/>
    <w:rsid w:val="005A0A8F"/>
    <w:rsid w:val="005A1191"/>
    <w:rsid w:val="005C1534"/>
    <w:rsid w:val="005D08C8"/>
    <w:rsid w:val="00625976"/>
    <w:rsid w:val="00642989"/>
    <w:rsid w:val="006716A4"/>
    <w:rsid w:val="00695FDD"/>
    <w:rsid w:val="006D30B0"/>
    <w:rsid w:val="006D60A5"/>
    <w:rsid w:val="00721E9B"/>
    <w:rsid w:val="00723E14"/>
    <w:rsid w:val="00740F89"/>
    <w:rsid w:val="0074583F"/>
    <w:rsid w:val="007A1ADB"/>
    <w:rsid w:val="007A5727"/>
    <w:rsid w:val="007E0D9C"/>
    <w:rsid w:val="00800D04"/>
    <w:rsid w:val="00807A92"/>
    <w:rsid w:val="00815245"/>
    <w:rsid w:val="0083561E"/>
    <w:rsid w:val="00844C3F"/>
    <w:rsid w:val="00876985"/>
    <w:rsid w:val="00885348"/>
    <w:rsid w:val="0089130C"/>
    <w:rsid w:val="00897D87"/>
    <w:rsid w:val="008C3171"/>
    <w:rsid w:val="008C5584"/>
    <w:rsid w:val="008F0BDA"/>
    <w:rsid w:val="008F4726"/>
    <w:rsid w:val="00946594"/>
    <w:rsid w:val="00947E94"/>
    <w:rsid w:val="009818DB"/>
    <w:rsid w:val="0098691B"/>
    <w:rsid w:val="00987318"/>
    <w:rsid w:val="009951EB"/>
    <w:rsid w:val="009A25F5"/>
    <w:rsid w:val="009C2AA7"/>
    <w:rsid w:val="009E0FA1"/>
    <w:rsid w:val="009F1D9B"/>
    <w:rsid w:val="009F4F20"/>
    <w:rsid w:val="00A24146"/>
    <w:rsid w:val="00A42A69"/>
    <w:rsid w:val="00A70B95"/>
    <w:rsid w:val="00AE1086"/>
    <w:rsid w:val="00AF60EB"/>
    <w:rsid w:val="00B0421E"/>
    <w:rsid w:val="00B13F25"/>
    <w:rsid w:val="00B27DDB"/>
    <w:rsid w:val="00B417D5"/>
    <w:rsid w:val="00B41F56"/>
    <w:rsid w:val="00B64DD7"/>
    <w:rsid w:val="00B70EB8"/>
    <w:rsid w:val="00B77A74"/>
    <w:rsid w:val="00B91CC6"/>
    <w:rsid w:val="00BA5691"/>
    <w:rsid w:val="00BC3D8D"/>
    <w:rsid w:val="00BD281C"/>
    <w:rsid w:val="00BD44B8"/>
    <w:rsid w:val="00BE3CC7"/>
    <w:rsid w:val="00BF2A64"/>
    <w:rsid w:val="00BF5B8A"/>
    <w:rsid w:val="00C24E63"/>
    <w:rsid w:val="00C420AE"/>
    <w:rsid w:val="00C678F3"/>
    <w:rsid w:val="00C828AC"/>
    <w:rsid w:val="00CA38EE"/>
    <w:rsid w:val="00CB0E47"/>
    <w:rsid w:val="00CB3336"/>
    <w:rsid w:val="00CC17F7"/>
    <w:rsid w:val="00D023FC"/>
    <w:rsid w:val="00D03ECC"/>
    <w:rsid w:val="00D24EB7"/>
    <w:rsid w:val="00D4408F"/>
    <w:rsid w:val="00D66E8A"/>
    <w:rsid w:val="00D81EF4"/>
    <w:rsid w:val="00DE1575"/>
    <w:rsid w:val="00E1244F"/>
    <w:rsid w:val="00E25938"/>
    <w:rsid w:val="00E36F90"/>
    <w:rsid w:val="00E63D62"/>
    <w:rsid w:val="00E66213"/>
    <w:rsid w:val="00E760E0"/>
    <w:rsid w:val="00E96F76"/>
    <w:rsid w:val="00EC7FAE"/>
    <w:rsid w:val="00EE1360"/>
    <w:rsid w:val="00EF69E0"/>
    <w:rsid w:val="00F04DAE"/>
    <w:rsid w:val="00F10C0F"/>
    <w:rsid w:val="00F24714"/>
    <w:rsid w:val="00F51607"/>
    <w:rsid w:val="00F56BF9"/>
    <w:rsid w:val="00F61843"/>
    <w:rsid w:val="00F76EE9"/>
    <w:rsid w:val="00F819C6"/>
    <w:rsid w:val="00F91B2F"/>
    <w:rsid w:val="00FB03D2"/>
    <w:rsid w:val="00FB25E0"/>
    <w:rsid w:val="00FB7998"/>
    <w:rsid w:val="00FC40E8"/>
    <w:rsid w:val="00FE0174"/>
    <w:rsid w:val="00FE0FE9"/>
    <w:rsid w:val="00FE1190"/>
    <w:rsid w:val="01848A44"/>
    <w:rsid w:val="01D4FA19"/>
    <w:rsid w:val="02CA54D9"/>
    <w:rsid w:val="03F8577E"/>
    <w:rsid w:val="04D3EE62"/>
    <w:rsid w:val="05259417"/>
    <w:rsid w:val="059E0B8D"/>
    <w:rsid w:val="0A0B59E5"/>
    <w:rsid w:val="0C5E0C44"/>
    <w:rsid w:val="0F3C27BC"/>
    <w:rsid w:val="10727650"/>
    <w:rsid w:val="11E77108"/>
    <w:rsid w:val="139621F9"/>
    <w:rsid w:val="14ACD287"/>
    <w:rsid w:val="162162DC"/>
    <w:rsid w:val="17054E49"/>
    <w:rsid w:val="18624CED"/>
    <w:rsid w:val="19198E10"/>
    <w:rsid w:val="1AB2CF1F"/>
    <w:rsid w:val="1B2C8FF2"/>
    <w:rsid w:val="1BAD5DD4"/>
    <w:rsid w:val="1C16F12D"/>
    <w:rsid w:val="1DC1880F"/>
    <w:rsid w:val="1EA19E22"/>
    <w:rsid w:val="1F1F8E74"/>
    <w:rsid w:val="1FF3A7AF"/>
    <w:rsid w:val="25DCFD73"/>
    <w:rsid w:val="26859520"/>
    <w:rsid w:val="26DF8347"/>
    <w:rsid w:val="27E1F0FB"/>
    <w:rsid w:val="2907DB01"/>
    <w:rsid w:val="2BE94F8C"/>
    <w:rsid w:val="2E06F17D"/>
    <w:rsid w:val="2E8B3FA6"/>
    <w:rsid w:val="2F567E19"/>
    <w:rsid w:val="30DFE189"/>
    <w:rsid w:val="310E0A91"/>
    <w:rsid w:val="312B33F9"/>
    <w:rsid w:val="320674FF"/>
    <w:rsid w:val="386D228D"/>
    <w:rsid w:val="397A1915"/>
    <w:rsid w:val="39F51494"/>
    <w:rsid w:val="3B5C7818"/>
    <w:rsid w:val="3CD4A974"/>
    <w:rsid w:val="3D043F3E"/>
    <w:rsid w:val="3EF08AE1"/>
    <w:rsid w:val="42FE7852"/>
    <w:rsid w:val="43072503"/>
    <w:rsid w:val="444730D1"/>
    <w:rsid w:val="446FAA39"/>
    <w:rsid w:val="479FDB66"/>
    <w:rsid w:val="4E41892D"/>
    <w:rsid w:val="4FAE3801"/>
    <w:rsid w:val="5580F55D"/>
    <w:rsid w:val="55921D30"/>
    <w:rsid w:val="573EAD4E"/>
    <w:rsid w:val="57A0A2D6"/>
    <w:rsid w:val="5A5636FA"/>
    <w:rsid w:val="5FC89203"/>
    <w:rsid w:val="60FA158D"/>
    <w:rsid w:val="6371DD5D"/>
    <w:rsid w:val="65D693A7"/>
    <w:rsid w:val="67F645A6"/>
    <w:rsid w:val="687FA6EA"/>
    <w:rsid w:val="6889167F"/>
    <w:rsid w:val="6937B65C"/>
    <w:rsid w:val="69AC8024"/>
    <w:rsid w:val="69C61F4C"/>
    <w:rsid w:val="6B22E111"/>
    <w:rsid w:val="6C733EEB"/>
    <w:rsid w:val="6E3D4D73"/>
    <w:rsid w:val="6E797814"/>
    <w:rsid w:val="6FCC4EC8"/>
    <w:rsid w:val="7025AFFA"/>
    <w:rsid w:val="70AFA76E"/>
    <w:rsid w:val="72B21120"/>
    <w:rsid w:val="731D9103"/>
    <w:rsid w:val="75719BF2"/>
    <w:rsid w:val="76C00D4E"/>
    <w:rsid w:val="772F5411"/>
    <w:rsid w:val="7910F852"/>
    <w:rsid w:val="7B2ECD9D"/>
    <w:rsid w:val="7CCA9DFE"/>
    <w:rsid w:val="7F6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ED163"/>
  <w15:chartTrackingRefBased/>
  <w15:docId w15:val="{ECCE26CF-0FD3-4D7A-B7DC-D59F86A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90AA3"/>
    <w:pPr>
      <w:keepNext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0A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90A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0AA3"/>
    <w:rPr>
      <w:b/>
      <w:bCs/>
    </w:rPr>
  </w:style>
  <w:style w:type="character" w:styleId="Hyperlink">
    <w:name w:val="Hyperlink"/>
    <w:basedOn w:val="DefaultParagraphFont"/>
    <w:uiPriority w:val="99"/>
    <w:unhideWhenUsed/>
    <w:rsid w:val="00FE0F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FE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017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D44B8"/>
  </w:style>
  <w:style w:type="character" w:customStyle="1" w:styleId="eop">
    <w:name w:val="eop"/>
    <w:basedOn w:val="DefaultParagraphFont"/>
    <w:rsid w:val="00BD44B8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C15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1E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1EB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78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69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c.edu/committees/IEA/_layouts/15/DocIdRedir.aspx?ID=HNYXMCCMVK3K-1109-787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s06web.zoom.us/j/8403182372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customXml" Target="../customXml/item5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c.edu/committees/studentsuccess/_layouts/15/DocIdRedir.aspx?ID=HNYXMCCMVK3K-1251-19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HNYXMCCMVK3K-1109-793</_dlc_DocId>
    <_dlc_DocIdUrl xmlns="431189f8-a51b-453f-9f0c-3a0b3b65b12f">
      <Url>https://www.sac.edu/committees/IEA/_layouts/15/DocIdRedir.aspx?ID=HNYXMCCMVK3K-1109-793</Url>
      <Description>HNYXMCCMVK3K-1109-793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67B5E252A2C43BA5FE67B18CA7B12" ma:contentTypeVersion="2" ma:contentTypeDescription="Create a new document." ma:contentTypeScope="" ma:versionID="5b6cc625d9fb347ece1c9e362cf48b65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9e9894ec-ead3-49a5-95b9-3600f21e698b" targetNamespace="http://schemas.microsoft.com/office/2006/metadata/properties" ma:root="true" ma:fieldsID="7593f9916ce54cb3db0804e3d1e28939" ns1:_="" ns2:_="" ns3:_="">
    <xsd:import namespace="http://schemas.microsoft.com/sharepoint/v3"/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E6FC14-F161-4859-95CD-4EEB224E8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54A0C8-8382-4AF1-A583-8B004CDF240F}"/>
</file>

<file path=customXml/itemProps3.xml><?xml version="1.0" encoding="utf-8"?>
<ds:datastoreItem xmlns:ds="http://schemas.openxmlformats.org/officeDocument/2006/customXml" ds:itemID="{4C2CEE2A-C0B5-40D0-9B65-C28C7F8DAA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991FF7-61F7-48CB-9BF0-2AFF7A74AB2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7316A1-E3C5-4AC7-9D9F-0CF71D7A2A18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Cristina</dc:creator>
  <cp:keywords/>
  <dc:description/>
  <cp:lastModifiedBy>Miranda, Cristina</cp:lastModifiedBy>
  <cp:revision>12</cp:revision>
  <cp:lastPrinted>2023-03-01T19:02:00Z</cp:lastPrinted>
  <dcterms:created xsi:type="dcterms:W3CDTF">2023-05-03T01:29:00Z</dcterms:created>
  <dcterms:modified xsi:type="dcterms:W3CDTF">2023-07-26T21:17:00Z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0x010100C1867B5E252A2C43BA5FE67B18CA7B12</vt:lpwstr>
  </property>
  <property fmtid="{D5CDD505-2E9C-101B-9397-08002B2CF9AE}" pid="3" name="_dlc_DocIdItemGuid">
    <vt:lpwstr>f9a09bf0-0068-4f98-8e8e-547200a126f7</vt:lpwstr>
  </property>
</Properties>
</file>