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27" w:rsidRPr="00841801" w:rsidRDefault="00841801" w:rsidP="00841801">
      <w:pPr>
        <w:jc w:val="center"/>
        <w:rPr>
          <w:b/>
          <w:sz w:val="28"/>
          <w:szCs w:val="28"/>
        </w:rPr>
      </w:pPr>
      <w:r w:rsidRPr="00841801">
        <w:rPr>
          <w:b/>
          <w:sz w:val="28"/>
          <w:szCs w:val="28"/>
        </w:rPr>
        <w:t>Santa Ana College</w:t>
      </w:r>
    </w:p>
    <w:p w:rsidR="00841801" w:rsidRPr="00841801" w:rsidRDefault="00841801" w:rsidP="00841801">
      <w:pPr>
        <w:jc w:val="center"/>
        <w:rPr>
          <w:b/>
          <w:sz w:val="28"/>
          <w:szCs w:val="28"/>
        </w:rPr>
      </w:pPr>
      <w:r w:rsidRPr="00841801">
        <w:rPr>
          <w:b/>
          <w:sz w:val="28"/>
          <w:szCs w:val="28"/>
        </w:rPr>
        <w:t xml:space="preserve">Student </w:t>
      </w:r>
      <w:r>
        <w:rPr>
          <w:b/>
          <w:sz w:val="28"/>
          <w:szCs w:val="28"/>
        </w:rPr>
        <w:t xml:space="preserve">Equity and Achievement Program Committee </w:t>
      </w:r>
      <w:r w:rsidRPr="00841801">
        <w:rPr>
          <w:b/>
          <w:sz w:val="28"/>
          <w:szCs w:val="28"/>
        </w:rPr>
        <w:t>Report</w:t>
      </w:r>
    </w:p>
    <w:p w:rsidR="00841801" w:rsidRDefault="00841801" w:rsidP="00841801">
      <w:pPr>
        <w:jc w:val="center"/>
        <w:rPr>
          <w:b/>
          <w:sz w:val="28"/>
          <w:szCs w:val="28"/>
        </w:rPr>
      </w:pPr>
      <w:r w:rsidRPr="00841801">
        <w:rPr>
          <w:b/>
          <w:sz w:val="28"/>
          <w:szCs w:val="28"/>
        </w:rPr>
        <w:t>Academic Senate</w:t>
      </w:r>
      <w:r>
        <w:rPr>
          <w:b/>
          <w:sz w:val="28"/>
          <w:szCs w:val="28"/>
        </w:rPr>
        <w:t xml:space="preserve"> 2/22/2021</w:t>
      </w:r>
    </w:p>
    <w:p w:rsidR="00841801" w:rsidRPr="00841801" w:rsidRDefault="00841801" w:rsidP="00841801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1801" w:rsidRPr="00841801" w:rsidRDefault="00841801" w:rsidP="008418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41801">
        <w:rPr>
          <w:rFonts w:ascii="Times New Roman" w:eastAsia="Times New Roman" w:hAnsi="Times New Roman" w:cs="Times New Roman"/>
          <w:bCs/>
          <w:sz w:val="24"/>
          <w:szCs w:val="24"/>
        </w:rPr>
        <w:t>Departments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/programs</w:t>
      </w:r>
      <w:r w:rsidRPr="00841801">
        <w:rPr>
          <w:rFonts w:ascii="Times New Roman" w:eastAsia="Times New Roman" w:hAnsi="Times New Roman" w:cs="Times New Roman"/>
          <w:bCs/>
          <w:sz w:val="24"/>
          <w:szCs w:val="24"/>
        </w:rPr>
        <w:t xml:space="preserve"> can apply for </w:t>
      </w:r>
      <w:r w:rsidRPr="00841801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 SEAP Funding</w:t>
      </w:r>
      <w:r w:rsidRPr="00841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Request</w:t>
      </w:r>
      <w:r w:rsidRPr="0084180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41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BC15A8" w:rsidRPr="00BC15A8" w:rsidRDefault="00841801" w:rsidP="00BC15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41801">
        <w:rPr>
          <w:rFonts w:ascii="Times New Roman" w:hAnsi="Times New Roman" w:cs="Times New Roman"/>
          <w:sz w:val="24"/>
          <w:szCs w:val="24"/>
        </w:rPr>
        <w:t>Through the annual review of our request and allocation processes we hope to ensure that:</w:t>
      </w:r>
    </w:p>
    <w:p w:rsidR="00BC15A8" w:rsidRPr="00BC15A8" w:rsidRDefault="00841801" w:rsidP="00BC15A8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C15A8">
        <w:rPr>
          <w:rFonts w:ascii="Times New Roman" w:hAnsi="Times New Roman" w:cs="Times New Roman"/>
          <w:sz w:val="24"/>
          <w:szCs w:val="24"/>
        </w:rPr>
        <w:t>We are funding activities that are in line with achieving our college’s Equity goals,</w:t>
      </w:r>
    </w:p>
    <w:p w:rsidR="00BC15A8" w:rsidRPr="00BC15A8" w:rsidRDefault="00BC15A8" w:rsidP="00BC15A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1801" w:rsidRPr="00BC15A8">
        <w:rPr>
          <w:rFonts w:ascii="Times New Roman" w:hAnsi="Times New Roman" w:cs="Times New Roman"/>
          <w:sz w:val="24"/>
          <w:szCs w:val="24"/>
        </w:rPr>
        <w:t xml:space="preserve">er CCCCO guidelines, funds are available for activities associated with Guided Pathways, </w:t>
      </w:r>
    </w:p>
    <w:p w:rsidR="00BC15A8" w:rsidRPr="00BC15A8" w:rsidRDefault="00BC15A8" w:rsidP="00BC15A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41801" w:rsidRPr="00BC15A8">
        <w:rPr>
          <w:rFonts w:ascii="Times New Roman" w:hAnsi="Times New Roman" w:cs="Times New Roman"/>
          <w:sz w:val="24"/>
          <w:szCs w:val="24"/>
        </w:rPr>
        <w:t>e are holding ourselves accountable that the funds are impacting the students who need it most, and</w:t>
      </w:r>
    </w:p>
    <w:p w:rsidR="00BC15A8" w:rsidRPr="00BC15A8" w:rsidRDefault="00BC15A8" w:rsidP="00BC15A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41801" w:rsidRPr="00BC15A8">
        <w:rPr>
          <w:rFonts w:ascii="Times New Roman" w:hAnsi="Times New Roman" w:cs="Times New Roman"/>
          <w:sz w:val="24"/>
          <w:szCs w:val="24"/>
        </w:rPr>
        <w:t xml:space="preserve">e have enough information to evaluate how and when to scale activities that are having a significant impact. </w:t>
      </w:r>
    </w:p>
    <w:p w:rsidR="00BC15A8" w:rsidRPr="00BC15A8" w:rsidRDefault="00841801" w:rsidP="00BC15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15A8">
        <w:rPr>
          <w:rFonts w:ascii="Times New Roman" w:hAnsi="Times New Roman" w:cs="Times New Roman"/>
          <w:sz w:val="24"/>
          <w:szCs w:val="24"/>
        </w:rPr>
        <w:t xml:space="preserve">Requests for 2021-2022 fiscal year are </w:t>
      </w:r>
      <w:r w:rsidRPr="00BC15A8">
        <w:rPr>
          <w:rFonts w:ascii="Times New Roman" w:hAnsi="Times New Roman" w:cs="Times New Roman"/>
          <w:b/>
          <w:bCs/>
          <w:sz w:val="24"/>
          <w:szCs w:val="24"/>
          <w:u w:val="single"/>
        </w:rPr>
        <w:t>due Tuesday, March 30, 2021 at 5pm</w:t>
      </w:r>
      <w:r w:rsidRPr="00BC15A8">
        <w:rPr>
          <w:rFonts w:ascii="Times New Roman" w:hAnsi="Times New Roman" w:cs="Times New Roman"/>
          <w:sz w:val="24"/>
          <w:szCs w:val="24"/>
        </w:rPr>
        <w:t xml:space="preserve">. A scanned copy of the completed request form with original or electronic signatures must be emailed to </w:t>
      </w:r>
      <w:hyperlink r:id="rId5" w:history="1">
        <w:r w:rsidRPr="00BC15A8">
          <w:rPr>
            <w:rStyle w:val="Hyperlink"/>
            <w:rFonts w:ascii="Times New Roman" w:hAnsi="Times New Roman" w:cs="Times New Roman"/>
            <w:sz w:val="24"/>
            <w:szCs w:val="24"/>
          </w:rPr>
          <w:t>miranda_cristina@sac.edu</w:t>
        </w:r>
      </w:hyperlink>
      <w:r w:rsidRPr="00BC15A8">
        <w:rPr>
          <w:rFonts w:ascii="Times New Roman" w:hAnsi="Times New Roman" w:cs="Times New Roman"/>
          <w:sz w:val="24"/>
          <w:szCs w:val="24"/>
        </w:rPr>
        <w:t>. Late, incomplete, or unsigned applications will not be processed. Hard copies will not be accepted. Questions, comments, or concerns can be directed to Maria Aguilar Beltran or Fernando Ortiz.</w:t>
      </w:r>
    </w:p>
    <w:p w:rsidR="00BC15A8" w:rsidRPr="00BC15A8" w:rsidRDefault="00BC15A8" w:rsidP="00BC1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C15A8">
          <w:rPr>
            <w:rStyle w:val="Hyperlink"/>
            <w:rFonts w:ascii="Times New Roman" w:hAnsi="Times New Roman" w:cs="Times New Roman"/>
            <w:sz w:val="24"/>
            <w:szCs w:val="24"/>
          </w:rPr>
          <w:t>AB 943 Student Emergency Gra</w:t>
        </w:r>
        <w:r w:rsidRPr="00BC15A8">
          <w:rPr>
            <w:rStyle w:val="Hyperlink"/>
            <w:rFonts w:ascii="Times New Roman" w:hAnsi="Times New Roman" w:cs="Times New Roman"/>
            <w:sz w:val="24"/>
            <w:szCs w:val="24"/>
          </w:rPr>
          <w:t>nts</w:t>
        </w:r>
      </w:hyperlink>
      <w:r w:rsidRPr="00BC15A8">
        <w:rPr>
          <w:rFonts w:ascii="Times New Roman" w:hAnsi="Times New Roman" w:cs="Times New Roman"/>
          <w:sz w:val="24"/>
          <w:szCs w:val="24"/>
        </w:rPr>
        <w:t xml:space="preserve"> are now available</w:t>
      </w:r>
      <w:r>
        <w:rPr>
          <w:rFonts w:ascii="Times New Roman" w:hAnsi="Times New Roman" w:cs="Times New Roman"/>
          <w:sz w:val="24"/>
          <w:szCs w:val="24"/>
        </w:rPr>
        <w:t xml:space="preserve"> for students</w:t>
      </w:r>
      <w:r w:rsidRPr="00BC15A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Student Equity and Achievement Program has set aside funds </w:t>
      </w:r>
      <w:r w:rsidR="00FC46F7">
        <w:rPr>
          <w:rFonts w:ascii="Times New Roman" w:hAnsi="Times New Roman" w:cs="Times New Roman"/>
          <w:sz w:val="24"/>
          <w:szCs w:val="24"/>
        </w:rPr>
        <w:t>with the passing of AB 943 to offer emergency grants to students starting Fall 2020.</w:t>
      </w:r>
    </w:p>
    <w:p w:rsidR="00BC15A8" w:rsidRPr="00FC46F7" w:rsidRDefault="00FC46F7" w:rsidP="00BC1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was made available February 16</w:t>
      </w:r>
      <w:r w:rsidRPr="00FC46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 and we have</w:t>
      </w:r>
      <w:r w:rsidR="00BC15A8" w:rsidRPr="00BC15A8">
        <w:rPr>
          <w:rFonts w:ascii="Times New Roman" w:hAnsi="Times New Roman" w:cs="Times New Roman"/>
          <w:sz w:val="24"/>
          <w:szCs w:val="24"/>
        </w:rPr>
        <w:t xml:space="preserve"> 600 </w:t>
      </w:r>
      <w:r>
        <w:rPr>
          <w:rFonts w:ascii="Times New Roman" w:hAnsi="Times New Roman" w:cs="Times New Roman"/>
          <w:sz w:val="24"/>
          <w:szCs w:val="24"/>
        </w:rPr>
        <w:t>applicants thus far</w:t>
      </w:r>
      <w:r w:rsidR="00BC15A8" w:rsidRPr="00BC15A8">
        <w:rPr>
          <w:rFonts w:ascii="Times New Roman" w:hAnsi="Times New Roman" w:cs="Times New Roman"/>
          <w:sz w:val="24"/>
          <w:szCs w:val="24"/>
        </w:rPr>
        <w:t xml:space="preserve">.  </w:t>
      </w:r>
      <w:r w:rsidR="00BC15A8">
        <w:rPr>
          <w:rFonts w:ascii="Times New Roman" w:hAnsi="Times New Roman" w:cs="Times New Roman"/>
          <w:sz w:val="24"/>
          <w:szCs w:val="24"/>
        </w:rPr>
        <w:t>The last day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BC15A8">
        <w:rPr>
          <w:rFonts w:ascii="Times New Roman" w:hAnsi="Times New Roman" w:cs="Times New Roman"/>
          <w:sz w:val="24"/>
          <w:szCs w:val="24"/>
        </w:rPr>
        <w:t xml:space="preserve"> students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C15A8">
        <w:rPr>
          <w:rFonts w:ascii="Times New Roman" w:hAnsi="Times New Roman" w:cs="Times New Roman"/>
          <w:sz w:val="24"/>
          <w:szCs w:val="24"/>
        </w:rPr>
        <w:t xml:space="preserve">apply is </w:t>
      </w:r>
      <w:r w:rsidR="00BC15A8" w:rsidRPr="00BC15A8">
        <w:rPr>
          <w:rFonts w:ascii="Times New Roman" w:hAnsi="Times New Roman" w:cs="Times New Roman"/>
          <w:b/>
          <w:sz w:val="24"/>
          <w:szCs w:val="24"/>
          <w:u w:val="single"/>
        </w:rPr>
        <w:t>March 5</w:t>
      </w:r>
      <w:r w:rsidR="00BC15A8" w:rsidRPr="00BC15A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C15A8" w:rsidRPr="00BC15A8">
        <w:rPr>
          <w:rFonts w:ascii="Times New Roman" w:hAnsi="Times New Roman" w:cs="Times New Roman"/>
          <w:b/>
          <w:sz w:val="24"/>
          <w:szCs w:val="24"/>
          <w:u w:val="single"/>
        </w:rPr>
        <w:t>, 2021.</w:t>
      </w:r>
    </w:p>
    <w:p w:rsidR="00FC46F7" w:rsidRPr="00BC15A8" w:rsidRDefault="00FC46F7" w:rsidP="00BC1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46F7">
          <w:rPr>
            <w:rStyle w:val="Hyperlink"/>
            <w:rFonts w:ascii="Times New Roman" w:hAnsi="Times New Roman" w:cs="Times New Roman"/>
            <w:sz w:val="24"/>
            <w:szCs w:val="24"/>
          </w:rPr>
          <w:t>CARES Act: Emergency Aid Request 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is also available for students to apply.  </w:t>
      </w:r>
    </w:p>
    <w:p w:rsidR="00841801" w:rsidRPr="00841801" w:rsidRDefault="00841801" w:rsidP="00841801">
      <w:pPr>
        <w:rPr>
          <w:sz w:val="28"/>
          <w:szCs w:val="28"/>
        </w:rPr>
      </w:pPr>
      <w:bookmarkStart w:id="0" w:name="_GoBack"/>
      <w:bookmarkEnd w:id="0"/>
    </w:p>
    <w:sectPr w:rsidR="00841801" w:rsidRPr="0084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C29"/>
    <w:multiLevelType w:val="hybridMultilevel"/>
    <w:tmpl w:val="F432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4CD6"/>
    <w:multiLevelType w:val="hybridMultilevel"/>
    <w:tmpl w:val="286AD0A8"/>
    <w:lvl w:ilvl="0" w:tplc="7A8E050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01"/>
    <w:rsid w:val="00841801"/>
    <w:rsid w:val="00851827"/>
    <w:rsid w:val="00BC15A8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3CA3"/>
  <w15:chartTrackingRefBased/>
  <w15:docId w15:val="{A95A14C9-3139-4987-8ABE-944287D6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0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418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15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lQAEqG1xSU63g7X3Ru6os5QSyBeCwb5JiPtPCkVgCSRUMUtQRUM3UEdDVjk1QVVWQUlJNUlLTldQRSQlQCN0PWc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Uk6CiGULzyqJt6V1hhe3srbVaC09I-nKOoLad6IXh0XqAUQ/viewfor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iranda_cristina@sac.ed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HNYXMCCMVK3K-743504103-235</_dlc_DocId>
    <_dlc_DocIdUrl xmlns="431189f8-a51b-453f-9f0c-3a0b3b65b12f">
      <Url>https://www.sac.edu/President/AcademicSenate/_layouts/15/DocIdRedir.aspx?ID=HNYXMCCMVK3K-743504103-235</Url>
      <Description>HNYXMCCMVK3K-743504103-235</Description>
    </_dlc_DocIdUrl>
  </documentManagement>
</p:properties>
</file>

<file path=customXml/itemProps1.xml><?xml version="1.0" encoding="utf-8"?>
<ds:datastoreItem xmlns:ds="http://schemas.openxmlformats.org/officeDocument/2006/customXml" ds:itemID="{29017A45-9B9F-43F6-ABE6-839F83DE7AD2}"/>
</file>

<file path=customXml/itemProps2.xml><?xml version="1.0" encoding="utf-8"?>
<ds:datastoreItem xmlns:ds="http://schemas.openxmlformats.org/officeDocument/2006/customXml" ds:itemID="{76D448A3-C538-400B-A0DE-C5A05C66BBD0}"/>
</file>

<file path=customXml/itemProps3.xml><?xml version="1.0" encoding="utf-8"?>
<ds:datastoreItem xmlns:ds="http://schemas.openxmlformats.org/officeDocument/2006/customXml" ds:itemID="{589FF847-95AB-4142-BD9F-66313FEE244B}"/>
</file>

<file path=customXml/itemProps4.xml><?xml version="1.0" encoding="utf-8"?>
<ds:datastoreItem xmlns:ds="http://schemas.openxmlformats.org/officeDocument/2006/customXml" ds:itemID="{124B7D7A-2CA1-475D-BA94-1D5B966E5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Beltran, Maria</dc:creator>
  <cp:keywords/>
  <dc:description/>
  <cp:lastModifiedBy>Aguilar Beltran, Maria</cp:lastModifiedBy>
  <cp:revision>1</cp:revision>
  <dcterms:created xsi:type="dcterms:W3CDTF">2021-02-23T05:39:00Z</dcterms:created>
  <dcterms:modified xsi:type="dcterms:W3CDTF">2021-02-23T06:12:00Z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b1367987-111b-4d4c-8bdd-e64f56cd2492</vt:lpwstr>
  </property>
</Properties>
</file>