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CB4" w:rsidRDefault="00F8620E" w:rsidP="00F8620E">
      <w:pPr>
        <w:jc w:val="center"/>
      </w:pPr>
      <w:r>
        <w:t>SCC Senate Update</w:t>
      </w:r>
    </w:p>
    <w:p w:rsidR="00A75192" w:rsidRDefault="00A75192" w:rsidP="00F8620E">
      <w:pPr>
        <w:jc w:val="center"/>
      </w:pPr>
    </w:p>
    <w:p w:rsidR="00F8620E" w:rsidRDefault="00F8620E" w:rsidP="00F8620E">
      <w:pPr>
        <w:jc w:val="center"/>
      </w:pPr>
      <w:bookmarkStart w:id="0" w:name="_GoBack"/>
      <w:bookmarkEnd w:id="0"/>
      <w:r>
        <w:t>Resolutions</w:t>
      </w:r>
    </w:p>
    <w:p w:rsidR="00F8620E" w:rsidRDefault="00F8620E" w:rsidP="00F8620E">
      <w:pPr>
        <w:jc w:val="center"/>
      </w:pPr>
    </w:p>
    <w:p w:rsidR="00F8620E" w:rsidRDefault="00F8620E" w:rsidP="00F8620E">
      <w:pPr>
        <w:pStyle w:val="ListParagraph"/>
        <w:numPr>
          <w:ilvl w:val="0"/>
          <w:numId w:val="1"/>
        </w:numPr>
      </w:pPr>
      <w:r>
        <w:t xml:space="preserve">Passed </w:t>
      </w:r>
      <w:bookmarkStart w:id="1" w:name="_Hlk38972305"/>
    </w:p>
    <w:p w:rsidR="00F8620E" w:rsidRPr="00F8620E" w:rsidRDefault="00F8620E" w:rsidP="00F8620E">
      <w:pPr>
        <w:pStyle w:val="ListParagraph"/>
        <w:numPr>
          <w:ilvl w:val="1"/>
          <w:numId w:val="1"/>
        </w:numPr>
      </w:pPr>
      <w:r>
        <w:rPr>
          <w:b/>
          <w:i/>
          <w:sz w:val="22"/>
          <w:szCs w:val="22"/>
        </w:rPr>
        <w:t>Adoption of the Emergency Schedule Course Descriptions</w:t>
      </w:r>
      <w:bookmarkEnd w:id="1"/>
    </w:p>
    <w:p w:rsidR="00F8620E" w:rsidRDefault="00F8620E" w:rsidP="00F8620E">
      <w:pPr>
        <w:pStyle w:val="ListParagraph"/>
        <w:numPr>
          <w:ilvl w:val="2"/>
          <w:numId w:val="1"/>
        </w:numPr>
      </w:pPr>
      <w:r>
        <w:t>Using titles “Remote Live” and “Remote Blended” to be consistent w/ SAC.</w:t>
      </w:r>
    </w:p>
    <w:p w:rsidR="00F8620E" w:rsidRDefault="00F8620E" w:rsidP="00F8620E">
      <w:pPr>
        <w:pStyle w:val="ListParagraph"/>
        <w:numPr>
          <w:ilvl w:val="0"/>
          <w:numId w:val="1"/>
        </w:numPr>
      </w:pPr>
      <w:r>
        <w:t>1</w:t>
      </w:r>
      <w:r w:rsidRPr="00F8620E">
        <w:rPr>
          <w:vertAlign w:val="superscript"/>
        </w:rPr>
        <w:t>st</w:t>
      </w:r>
      <w:r>
        <w:t xml:space="preserve"> Readings </w:t>
      </w:r>
    </w:p>
    <w:p w:rsidR="00F8620E" w:rsidRPr="00F8620E" w:rsidRDefault="00F8620E" w:rsidP="00F8620E">
      <w:pPr>
        <w:pStyle w:val="ListParagraph"/>
        <w:numPr>
          <w:ilvl w:val="1"/>
          <w:numId w:val="1"/>
        </w:numPr>
      </w:pPr>
      <w:r>
        <w:rPr>
          <w:b/>
          <w:i/>
          <w:sz w:val="22"/>
          <w:szCs w:val="22"/>
        </w:rPr>
        <w:t xml:space="preserve">Adoption of the Temporary Modifications to AR 4232 and Santiago Canyon College Catalog Section on Pass/No Pass for </w:t>
      </w:r>
      <w:r>
        <w:rPr>
          <w:b/>
          <w:i/>
          <w:sz w:val="22"/>
          <w:szCs w:val="22"/>
        </w:rPr>
        <w:t>Spring</w:t>
      </w:r>
      <w:r>
        <w:rPr>
          <w:b/>
          <w:i/>
          <w:sz w:val="22"/>
          <w:szCs w:val="22"/>
        </w:rPr>
        <w:t xml:space="preserve"> 2020</w:t>
      </w:r>
    </w:p>
    <w:p w:rsidR="00F8620E" w:rsidRDefault="00F8620E" w:rsidP="00F8620E">
      <w:pPr>
        <w:pStyle w:val="ListParagraph"/>
        <w:numPr>
          <w:ilvl w:val="2"/>
          <w:numId w:val="1"/>
        </w:numPr>
      </w:pPr>
      <w:r>
        <w:t>Set May 29</w:t>
      </w:r>
      <w:r w:rsidRPr="00F8620E">
        <w:rPr>
          <w:vertAlign w:val="superscript"/>
        </w:rPr>
        <w:t>th</w:t>
      </w:r>
      <w:r>
        <w:t xml:space="preserve"> deadline to apply </w:t>
      </w:r>
    </w:p>
    <w:p w:rsidR="00F8620E" w:rsidRPr="00577C2B" w:rsidRDefault="00577C2B" w:rsidP="00F8620E">
      <w:pPr>
        <w:pStyle w:val="ListParagraph"/>
        <w:numPr>
          <w:ilvl w:val="1"/>
          <w:numId w:val="1"/>
        </w:numPr>
      </w:pPr>
      <w:r>
        <w:rPr>
          <w:b/>
          <w:i/>
          <w:sz w:val="22"/>
          <w:szCs w:val="22"/>
        </w:rPr>
        <w:t>Affirmation of the 2019 Faculty Hiring Prioritization Lis</w:t>
      </w:r>
      <w:r>
        <w:rPr>
          <w:b/>
          <w:i/>
          <w:sz w:val="22"/>
          <w:szCs w:val="22"/>
        </w:rPr>
        <w:t>t</w:t>
      </w:r>
    </w:p>
    <w:p w:rsidR="00577C2B" w:rsidRDefault="00577C2B" w:rsidP="00F8620E">
      <w:pPr>
        <w:pStyle w:val="ListParagraph"/>
        <w:numPr>
          <w:ilvl w:val="1"/>
          <w:numId w:val="1"/>
        </w:numPr>
      </w:pPr>
      <w:r>
        <w:rPr>
          <w:b/>
          <w:i/>
          <w:sz w:val="22"/>
          <w:szCs w:val="22"/>
        </w:rPr>
        <w:t>Recommendations to Proceed with Fulfilling the 2019 Faculty Hiring Process</w:t>
      </w:r>
    </w:p>
    <w:sectPr w:rsidR="00577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725DB"/>
    <w:multiLevelType w:val="hybridMultilevel"/>
    <w:tmpl w:val="DD14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0E"/>
    <w:rsid w:val="00293BD4"/>
    <w:rsid w:val="00577C2B"/>
    <w:rsid w:val="005F434C"/>
    <w:rsid w:val="008319C4"/>
    <w:rsid w:val="00A75192"/>
    <w:rsid w:val="00AA7E96"/>
    <w:rsid w:val="00F36156"/>
    <w:rsid w:val="00F8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94000"/>
  <w15:chartTrackingRefBased/>
  <w15:docId w15:val="{533E2031-C568-4943-B836-E458E81D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HNYXMCCMVK3K-743504103-144</_dlc_DocId>
    <_dlc_DocIdUrl xmlns="431189f8-a51b-453f-9f0c-3a0b3b65b12f">
      <Url>https://www.sac.edu/President/AcademicSenate/_layouts/15/DocIdRedir.aspx?ID=HNYXMCCMVK3K-743504103-144</Url>
      <Description>HNYXMCCMVK3K-743504103-144</Description>
    </_dlc_DocIdUrl>
  </documentManagement>
</p:properties>
</file>

<file path=customXml/itemProps1.xml><?xml version="1.0" encoding="utf-8"?>
<ds:datastoreItem xmlns:ds="http://schemas.openxmlformats.org/officeDocument/2006/customXml" ds:itemID="{F0E0CD0D-3869-434B-BFE1-EBCD81396C88}"/>
</file>

<file path=customXml/itemProps2.xml><?xml version="1.0" encoding="utf-8"?>
<ds:datastoreItem xmlns:ds="http://schemas.openxmlformats.org/officeDocument/2006/customXml" ds:itemID="{6E8CB46C-3281-44CF-A52E-03D3B1B1D10F}"/>
</file>

<file path=customXml/itemProps3.xml><?xml version="1.0" encoding="utf-8"?>
<ds:datastoreItem xmlns:ds="http://schemas.openxmlformats.org/officeDocument/2006/customXml" ds:itemID="{68C6A283-C7B8-4CEA-A401-91463200C371}"/>
</file>

<file path=customXml/itemProps4.xml><?xml version="1.0" encoding="utf-8"?>
<ds:datastoreItem xmlns:ds="http://schemas.openxmlformats.org/officeDocument/2006/customXml" ds:itemID="{6775784F-68C7-4969-8A75-D94DAC5BE6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Mettler, Mary</dc:creator>
  <cp:keywords/>
  <dc:description/>
  <cp:lastModifiedBy>Mettler, Mary</cp:lastModifiedBy>
  <cp:revision>4</cp:revision>
  <dcterms:created xsi:type="dcterms:W3CDTF">2020-05-11T16:08:00Z</dcterms:created>
  <dcterms:modified xsi:type="dcterms:W3CDTF">2020-05-11T16:32:00Z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be5dea4f-d85f-4a2e-9b8f-1799a38fec9d</vt:lpwstr>
  </property>
</Properties>
</file>