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D0D02" w14:textId="77777777" w:rsidR="00712BDE" w:rsidRDefault="00B61A89">
      <w:pPr>
        <w:pStyle w:val="BodyText"/>
        <w:ind w:left="2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447BC8" wp14:editId="474DB5F2">
            <wp:extent cx="1612929" cy="540639"/>
            <wp:effectExtent l="0" t="0" r="0" b="0"/>
            <wp:docPr id="1" name="image1.jpeg" descr="Santa Ana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29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8F990" w14:textId="77777777" w:rsidR="00712BDE" w:rsidRPr="00D5313A" w:rsidRDefault="00B61A89" w:rsidP="00D5313A">
      <w:pPr>
        <w:pStyle w:val="Heading1"/>
      </w:pPr>
      <w:bookmarkStart w:id="0" w:name="Distance_Education_Instructor_Certificat"/>
      <w:bookmarkEnd w:id="0"/>
      <w:r w:rsidRPr="00D5313A">
        <w:t>Remote Instructor Certification</w:t>
      </w:r>
    </w:p>
    <w:p w14:paraId="46259079" w14:textId="2DFDB386" w:rsidR="009F0233" w:rsidRDefault="00B61A89" w:rsidP="00D5313A">
      <w:pPr>
        <w:pStyle w:val="BodyText"/>
        <w:spacing w:before="244" w:line="278" w:lineRule="auto"/>
        <w:ind w:left="180" w:right="1000" w:hanging="1"/>
      </w:pPr>
      <w:r>
        <w:t>S</w:t>
      </w:r>
      <w:r>
        <w:t xml:space="preserve">anta Ana College requires instructors to complete </w:t>
      </w:r>
      <w:r w:rsidR="009F0233">
        <w:t>t</w:t>
      </w:r>
      <w:r w:rsidR="009F0233">
        <w:t>he Remote Instruction Certificate</w:t>
      </w:r>
      <w:r w:rsidR="009F0233">
        <w:t xml:space="preserve"> for </w:t>
      </w:r>
      <w:r w:rsidR="00745056">
        <w:t>e</w:t>
      </w:r>
      <w:r w:rsidR="009F0233">
        <w:t>mergency remote instruction teaching.</w:t>
      </w:r>
    </w:p>
    <w:p w14:paraId="49FAAAC8" w14:textId="77777777" w:rsidR="00712BDE" w:rsidRDefault="00712BDE">
      <w:pPr>
        <w:pStyle w:val="BodyText"/>
        <w:rPr>
          <w:sz w:val="20"/>
        </w:rPr>
      </w:pPr>
    </w:p>
    <w:p w14:paraId="307697CC" w14:textId="77777777" w:rsidR="00712BDE" w:rsidRDefault="00712BDE">
      <w:pPr>
        <w:pStyle w:val="BodyText"/>
        <w:spacing w:before="3"/>
        <w:rPr>
          <w:sz w:val="29"/>
        </w:rPr>
      </w:pPr>
    </w:p>
    <w:tbl>
      <w:tblPr>
        <w:tblW w:w="0" w:type="auto"/>
        <w:tblInd w:w="1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7650"/>
      </w:tblGrid>
      <w:tr w:rsidR="00F5124A" w14:paraId="14BD1F70" w14:textId="77777777" w:rsidTr="00F5124A">
        <w:trPr>
          <w:trHeight w:val="309"/>
        </w:trPr>
        <w:tc>
          <w:tcPr>
            <w:tcW w:w="7650" w:type="dxa"/>
            <w:shd w:val="clear" w:color="auto" w:fill="F1F1F1"/>
          </w:tcPr>
          <w:p w14:paraId="50AA2F1F" w14:textId="42DE5DBA" w:rsidR="00F5124A" w:rsidRPr="00B61A89" w:rsidRDefault="00F5124A" w:rsidP="00B61A89">
            <w:pPr>
              <w:pStyle w:val="Heading2"/>
            </w:pPr>
            <w:r w:rsidRPr="00B61A89">
              <w:t>Remote Instruction Certificate</w:t>
            </w:r>
          </w:p>
        </w:tc>
        <w:bookmarkStart w:id="1" w:name="Phase_1:__New_instructors_must_complete_"/>
        <w:bookmarkStart w:id="2" w:name="Training_2"/>
        <w:bookmarkStart w:id="3" w:name="Training_1"/>
        <w:bookmarkEnd w:id="1"/>
        <w:bookmarkEnd w:id="2"/>
        <w:bookmarkEnd w:id="3"/>
      </w:tr>
      <w:tr w:rsidR="00F5124A" w14:paraId="3208F9E2" w14:textId="77777777" w:rsidTr="00F74C85">
        <w:trPr>
          <w:trHeight w:val="2447"/>
        </w:trPr>
        <w:tc>
          <w:tcPr>
            <w:tcW w:w="7650" w:type="dxa"/>
          </w:tcPr>
          <w:p w14:paraId="75ABAB66" w14:textId="2875B85E" w:rsidR="00F5124A" w:rsidRPr="00D5313A" w:rsidRDefault="00F5124A" w:rsidP="00F5124A">
            <w:pPr>
              <w:pStyle w:val="BodyTex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D5313A">
              <w:rPr>
                <w:rFonts w:asciiTheme="minorHAnsi" w:hAnsiTheme="minorHAnsi" w:cstheme="minorHAnsi"/>
                <w:b/>
                <w:bCs/>
              </w:rPr>
              <w:t>Canvas Silver Certificate</w:t>
            </w:r>
          </w:p>
          <w:p w14:paraId="58EC9C94" w14:textId="65C58A88" w:rsidR="00745056" w:rsidRPr="00F74C85" w:rsidRDefault="00745056" w:rsidP="006D4D09">
            <w:pPr>
              <w:pStyle w:val="BodyText"/>
              <w:numPr>
                <w:ilvl w:val="1"/>
                <w:numId w:val="7"/>
              </w:numPr>
              <w:rPr>
                <w:rFonts w:asciiTheme="minorHAnsi" w:eastAsia="Times New Roman" w:hAnsiTheme="minorHAnsi" w:cstheme="minorHAnsi"/>
              </w:rPr>
            </w:pPr>
            <w:r w:rsidRPr="00F74C85">
              <w:rPr>
                <w:rFonts w:asciiTheme="minorHAnsi" w:eastAsia="Times New Roman" w:hAnsiTheme="minorHAnsi" w:cstheme="minorHAnsi"/>
              </w:rPr>
              <w:t>Assurance of Title V, Accessibility, FERPA</w:t>
            </w:r>
            <w:r w:rsidR="00F74C85" w:rsidRPr="00F74C85">
              <w:rPr>
                <w:rFonts w:asciiTheme="minorHAnsi" w:eastAsia="Times New Roman" w:hAnsiTheme="minorHAnsi" w:cstheme="minorHAnsi"/>
              </w:rPr>
              <w:t xml:space="preserve">, </w:t>
            </w:r>
            <w:r w:rsidR="00D5313A" w:rsidRPr="00F74C85">
              <w:rPr>
                <w:rFonts w:asciiTheme="minorHAnsi" w:eastAsia="Times New Roman" w:hAnsiTheme="minorHAnsi" w:cstheme="minorHAnsi"/>
              </w:rPr>
              <w:t>10 flex hours</w:t>
            </w:r>
          </w:p>
          <w:p w14:paraId="55DB4E55" w14:textId="667AC892" w:rsidR="00F5124A" w:rsidRPr="00D5313A" w:rsidRDefault="00F5124A" w:rsidP="00F5124A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</w:rPr>
            </w:pPr>
            <w:r w:rsidRPr="00D5313A">
              <w:rPr>
                <w:rFonts w:asciiTheme="minorHAnsi" w:hAnsiTheme="minorHAnsi" w:cstheme="minorHAnsi"/>
                <w:b/>
                <w:bCs/>
              </w:rPr>
              <w:t>Canvas Silver Badge</w:t>
            </w:r>
          </w:p>
          <w:p w14:paraId="0F6D752A" w14:textId="249D36E4" w:rsidR="00E25AD6" w:rsidRPr="00745056" w:rsidRDefault="00745056" w:rsidP="00E25AD6">
            <w:pPr>
              <w:pStyle w:val="BodyText"/>
              <w:numPr>
                <w:ilvl w:val="1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E25AD6" w:rsidRPr="00745056">
              <w:rPr>
                <w:rFonts w:asciiTheme="minorHAnsi" w:hAnsiTheme="minorHAnsi" w:cstheme="minorHAnsi"/>
              </w:rPr>
              <w:t>elf-paced</w:t>
            </w:r>
            <w:r>
              <w:rPr>
                <w:rFonts w:asciiTheme="minorHAnsi" w:hAnsiTheme="minorHAnsi" w:cstheme="minorHAnsi"/>
              </w:rPr>
              <w:t xml:space="preserve"> on Canvas</w:t>
            </w:r>
            <w:r w:rsidR="00E25AD6" w:rsidRPr="0074505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</w:t>
            </w:r>
            <w:r w:rsidR="00E25AD6" w:rsidRPr="00745056">
              <w:rPr>
                <w:rFonts w:asciiTheme="minorHAnsi" w:hAnsiTheme="minorHAnsi" w:cstheme="minorHAnsi"/>
              </w:rPr>
              <w:t>raining</w:t>
            </w:r>
            <w:r>
              <w:rPr>
                <w:rFonts w:asciiTheme="minorHAnsi" w:hAnsiTheme="minorHAnsi" w:cstheme="minorHAnsi"/>
              </w:rPr>
              <w:t>,</w:t>
            </w:r>
            <w:r w:rsidR="00E25AD6" w:rsidRPr="0074505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10</w:t>
            </w:r>
            <w:r w:rsidR="00E25AD6" w:rsidRPr="00745056">
              <w:rPr>
                <w:rFonts w:asciiTheme="minorHAnsi" w:hAnsiTheme="minorHAnsi" w:cstheme="minorHAnsi"/>
              </w:rPr>
              <w:t xml:space="preserve"> flex hours</w:t>
            </w:r>
          </w:p>
          <w:p w14:paraId="5958EA78" w14:textId="01989658" w:rsidR="00F5124A" w:rsidRPr="00D5313A" w:rsidRDefault="00F5124A" w:rsidP="00F5124A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</w:rPr>
            </w:pPr>
            <w:r w:rsidRPr="00D5313A">
              <w:rPr>
                <w:rFonts w:asciiTheme="minorHAnsi" w:hAnsiTheme="minorHAnsi" w:cstheme="minorHAnsi"/>
                <w:b/>
                <w:bCs/>
              </w:rPr>
              <w:t>Accessibility Training</w:t>
            </w:r>
          </w:p>
          <w:p w14:paraId="19722739" w14:textId="7D7E3969" w:rsidR="00745056" w:rsidRPr="00745056" w:rsidRDefault="00745056" w:rsidP="00745056">
            <w:pPr>
              <w:pStyle w:val="BodyText"/>
              <w:numPr>
                <w:ilvl w:val="1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745056">
              <w:rPr>
                <w:rFonts w:asciiTheme="minorHAnsi" w:hAnsiTheme="minorHAnsi" w:cstheme="minorHAnsi"/>
              </w:rPr>
              <w:t>elf-paced</w:t>
            </w:r>
            <w:r>
              <w:rPr>
                <w:rFonts w:asciiTheme="minorHAnsi" w:hAnsiTheme="minorHAnsi" w:cstheme="minorHAnsi"/>
              </w:rPr>
              <w:t xml:space="preserve"> accessibility,</w:t>
            </w:r>
            <w:r w:rsidRPr="00745056">
              <w:rPr>
                <w:rFonts w:asciiTheme="minorHAnsi" w:hAnsiTheme="minorHAnsi" w:cstheme="minorHAnsi"/>
              </w:rPr>
              <w:t xml:space="preserve"> </w:t>
            </w:r>
            <w:r w:rsidR="00D5313A">
              <w:rPr>
                <w:rFonts w:asciiTheme="minorHAnsi" w:hAnsiTheme="minorHAnsi" w:cstheme="minorHAnsi"/>
              </w:rPr>
              <w:t>3</w:t>
            </w:r>
            <w:r w:rsidRPr="00745056">
              <w:rPr>
                <w:rFonts w:asciiTheme="minorHAnsi" w:hAnsiTheme="minorHAnsi" w:cstheme="minorHAnsi"/>
              </w:rPr>
              <w:t xml:space="preserve"> flex hours</w:t>
            </w:r>
          </w:p>
          <w:p w14:paraId="4327E465" w14:textId="3E4F8A9E" w:rsidR="00F5124A" w:rsidRPr="00D5313A" w:rsidRDefault="00F5124A" w:rsidP="00F5124A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</w:rPr>
            </w:pPr>
            <w:r w:rsidRPr="00D5313A">
              <w:rPr>
                <w:rFonts w:asciiTheme="minorHAnsi" w:hAnsiTheme="minorHAnsi" w:cstheme="minorHAnsi"/>
                <w:b/>
                <w:bCs/>
              </w:rPr>
              <w:t>Virtual Conferencing Training</w:t>
            </w:r>
          </w:p>
          <w:p w14:paraId="143CFBB9" w14:textId="60E9AFE5" w:rsidR="00745056" w:rsidRPr="00745056" w:rsidRDefault="00745056" w:rsidP="00F74C85">
            <w:pPr>
              <w:pStyle w:val="BodyText"/>
              <w:numPr>
                <w:ilvl w:val="1"/>
                <w:numId w:val="7"/>
              </w:numPr>
              <w:rPr>
                <w:rFonts w:asciiTheme="minorHAnsi" w:hAnsiTheme="minorHAnsi" w:cstheme="minorHAnsi"/>
              </w:rPr>
            </w:pPr>
            <w:r w:rsidRPr="00D5313A">
              <w:rPr>
                <w:rFonts w:asciiTheme="minorHAnsi" w:hAnsiTheme="minorHAnsi" w:cstheme="minorHAnsi"/>
              </w:rPr>
              <w:t xml:space="preserve">Self-paced </w:t>
            </w:r>
            <w:r w:rsidR="00D5313A" w:rsidRPr="00D5313A">
              <w:rPr>
                <w:rFonts w:asciiTheme="minorHAnsi" w:hAnsiTheme="minorHAnsi" w:cstheme="minorHAnsi"/>
              </w:rPr>
              <w:t>conferencing</w:t>
            </w:r>
            <w:r w:rsidR="00F74C85">
              <w:rPr>
                <w:rFonts w:asciiTheme="minorHAnsi" w:hAnsiTheme="minorHAnsi" w:cstheme="minorHAnsi"/>
              </w:rPr>
              <w:t xml:space="preserve"> training</w:t>
            </w:r>
            <w:r w:rsidR="00D5313A">
              <w:rPr>
                <w:rFonts w:asciiTheme="minorHAnsi" w:hAnsiTheme="minorHAnsi" w:cstheme="minorHAnsi"/>
              </w:rPr>
              <w:t>, 1 flex hour</w:t>
            </w:r>
          </w:p>
        </w:tc>
      </w:tr>
      <w:tr w:rsidR="00E25AD6" w14:paraId="48BF638B" w14:textId="77777777" w:rsidTr="00D5313A">
        <w:trPr>
          <w:trHeight w:val="1403"/>
        </w:trPr>
        <w:tc>
          <w:tcPr>
            <w:tcW w:w="76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B339DA" w14:textId="3C21DEFD" w:rsidR="00745056" w:rsidRPr="00745056" w:rsidRDefault="00D5313A" w:rsidP="00D5313A">
            <w:pPr>
              <w:pStyle w:val="BodyText"/>
            </w:pPr>
            <w:r w:rsidRPr="009F0233">
              <w:t>Training will assure faculty have training for required: Title V, instructor contact and student-student contact, Section 504 of the Rehabilitation Act of 1973 and the Americans with Disabilities Act of 1990 (ADA), Family Educational Rights and Privacy Act (FERPA) (20 U.S.C. § 1232g; 34 CFR Part 99) protecting the privacy of student education records</w:t>
            </w:r>
          </w:p>
        </w:tc>
      </w:tr>
    </w:tbl>
    <w:p w14:paraId="1D672F7E" w14:textId="77777777" w:rsidR="00712BDE" w:rsidRDefault="00712BDE">
      <w:pPr>
        <w:pStyle w:val="BodyText"/>
        <w:spacing w:before="1"/>
        <w:rPr>
          <w:sz w:val="21"/>
        </w:rPr>
      </w:pPr>
    </w:p>
    <w:p w14:paraId="4BCFB416" w14:textId="1F74A3C5" w:rsidR="00712BDE" w:rsidRPr="00D5313A" w:rsidRDefault="009F0233" w:rsidP="00D5313A">
      <w:pPr>
        <w:spacing w:before="51"/>
        <w:ind w:left="180"/>
        <w:rPr>
          <w:bCs/>
          <w:sz w:val="24"/>
        </w:rPr>
      </w:pPr>
      <w:bookmarkStart w:id="4" w:name="Phase_2:__Current_instructors_are_strong"/>
      <w:bookmarkEnd w:id="4"/>
      <w:r w:rsidRPr="00D5313A">
        <w:rPr>
          <w:bCs/>
          <w:sz w:val="24"/>
        </w:rPr>
        <w:t>Note:</w:t>
      </w:r>
    </w:p>
    <w:p w14:paraId="58BB7E21" w14:textId="7BF83E5A" w:rsidR="00D5313A" w:rsidRPr="00D5313A" w:rsidRDefault="00D5313A" w:rsidP="00D5313A">
      <w:pPr>
        <w:spacing w:before="51"/>
        <w:ind w:left="720"/>
        <w:rPr>
          <w:bCs/>
          <w:sz w:val="24"/>
        </w:rPr>
      </w:pPr>
      <w:r w:rsidRPr="00D5313A">
        <w:rPr>
          <w:bCs/>
          <w:sz w:val="24"/>
        </w:rPr>
        <w:t>Faculty assigned an online class will be required to have the current Online Teaching Certificate (No change to present policy).</w:t>
      </w:r>
    </w:p>
    <w:sectPr w:rsidR="00D5313A" w:rsidRPr="00D5313A">
      <w:type w:val="continuous"/>
      <w:pgSz w:w="12240" w:h="15840"/>
      <w:pgMar w:top="720" w:right="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87E7F"/>
    <w:multiLevelType w:val="hybridMultilevel"/>
    <w:tmpl w:val="49302DFC"/>
    <w:lvl w:ilvl="0" w:tplc="A2B6AE5C">
      <w:numFmt w:val="bullet"/>
      <w:lvlText w:val=""/>
      <w:lvlJc w:val="left"/>
      <w:pPr>
        <w:ind w:left="838" w:hanging="358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95CC5DA8">
      <w:numFmt w:val="bullet"/>
      <w:lvlText w:val=""/>
      <w:lvlJc w:val="left"/>
      <w:pPr>
        <w:ind w:left="1558" w:hanging="358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2" w:tplc="7354BDE4">
      <w:numFmt w:val="bullet"/>
      <w:lvlText w:val="•"/>
      <w:lvlJc w:val="left"/>
      <w:pPr>
        <w:ind w:left="2554" w:hanging="358"/>
      </w:pPr>
      <w:rPr>
        <w:rFonts w:hint="default"/>
        <w:lang w:val="en-US" w:eastAsia="en-US" w:bidi="en-US"/>
      </w:rPr>
    </w:lvl>
    <w:lvl w:ilvl="3" w:tplc="46A6DB92">
      <w:numFmt w:val="bullet"/>
      <w:lvlText w:val="•"/>
      <w:lvlJc w:val="left"/>
      <w:pPr>
        <w:ind w:left="3547" w:hanging="358"/>
      </w:pPr>
      <w:rPr>
        <w:rFonts w:hint="default"/>
        <w:lang w:val="en-US" w:eastAsia="en-US" w:bidi="en-US"/>
      </w:rPr>
    </w:lvl>
    <w:lvl w:ilvl="4" w:tplc="F9DC2D18">
      <w:numFmt w:val="bullet"/>
      <w:lvlText w:val="•"/>
      <w:lvlJc w:val="left"/>
      <w:pPr>
        <w:ind w:left="4541" w:hanging="358"/>
      </w:pPr>
      <w:rPr>
        <w:rFonts w:hint="default"/>
        <w:lang w:val="en-US" w:eastAsia="en-US" w:bidi="en-US"/>
      </w:rPr>
    </w:lvl>
    <w:lvl w:ilvl="5" w:tplc="43F21B10">
      <w:numFmt w:val="bullet"/>
      <w:lvlText w:val="•"/>
      <w:lvlJc w:val="left"/>
      <w:pPr>
        <w:ind w:left="5534" w:hanging="358"/>
      </w:pPr>
      <w:rPr>
        <w:rFonts w:hint="default"/>
        <w:lang w:val="en-US" w:eastAsia="en-US" w:bidi="en-US"/>
      </w:rPr>
    </w:lvl>
    <w:lvl w:ilvl="6" w:tplc="86D625E0">
      <w:numFmt w:val="bullet"/>
      <w:lvlText w:val="•"/>
      <w:lvlJc w:val="left"/>
      <w:pPr>
        <w:ind w:left="6527" w:hanging="358"/>
      </w:pPr>
      <w:rPr>
        <w:rFonts w:hint="default"/>
        <w:lang w:val="en-US" w:eastAsia="en-US" w:bidi="en-US"/>
      </w:rPr>
    </w:lvl>
    <w:lvl w:ilvl="7" w:tplc="64987D84">
      <w:numFmt w:val="bullet"/>
      <w:lvlText w:val="•"/>
      <w:lvlJc w:val="left"/>
      <w:pPr>
        <w:ind w:left="7521" w:hanging="358"/>
      </w:pPr>
      <w:rPr>
        <w:rFonts w:hint="default"/>
        <w:lang w:val="en-US" w:eastAsia="en-US" w:bidi="en-US"/>
      </w:rPr>
    </w:lvl>
    <w:lvl w:ilvl="8" w:tplc="D4380438">
      <w:numFmt w:val="bullet"/>
      <w:lvlText w:val="•"/>
      <w:lvlJc w:val="left"/>
      <w:pPr>
        <w:ind w:left="8514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10762E4B"/>
    <w:multiLevelType w:val="hybridMultilevel"/>
    <w:tmpl w:val="539C2164"/>
    <w:lvl w:ilvl="0" w:tplc="4584318E">
      <w:start w:val="1"/>
      <w:numFmt w:val="lowerLetter"/>
      <w:lvlText w:val="%1."/>
      <w:lvlJc w:val="left"/>
      <w:pPr>
        <w:ind w:left="467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76A4EB16">
      <w:start w:val="3"/>
      <w:numFmt w:val="lowerRoman"/>
      <w:lvlText w:val="%2."/>
      <w:lvlJc w:val="left"/>
      <w:pPr>
        <w:ind w:left="739" w:hanging="38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55D67D28">
      <w:numFmt w:val="bullet"/>
      <w:lvlText w:val="•"/>
      <w:lvlJc w:val="left"/>
      <w:pPr>
        <w:ind w:left="1382" w:hanging="389"/>
      </w:pPr>
      <w:rPr>
        <w:rFonts w:hint="default"/>
        <w:lang w:val="en-US" w:eastAsia="en-US" w:bidi="en-US"/>
      </w:rPr>
    </w:lvl>
    <w:lvl w:ilvl="3" w:tplc="DA84BA46">
      <w:numFmt w:val="bullet"/>
      <w:lvlText w:val="•"/>
      <w:lvlJc w:val="left"/>
      <w:pPr>
        <w:ind w:left="2024" w:hanging="389"/>
      </w:pPr>
      <w:rPr>
        <w:rFonts w:hint="default"/>
        <w:lang w:val="en-US" w:eastAsia="en-US" w:bidi="en-US"/>
      </w:rPr>
    </w:lvl>
    <w:lvl w:ilvl="4" w:tplc="8E2EF75C">
      <w:numFmt w:val="bullet"/>
      <w:lvlText w:val="•"/>
      <w:lvlJc w:val="left"/>
      <w:pPr>
        <w:ind w:left="2666" w:hanging="389"/>
      </w:pPr>
      <w:rPr>
        <w:rFonts w:hint="default"/>
        <w:lang w:val="en-US" w:eastAsia="en-US" w:bidi="en-US"/>
      </w:rPr>
    </w:lvl>
    <w:lvl w:ilvl="5" w:tplc="406AB798">
      <w:numFmt w:val="bullet"/>
      <w:lvlText w:val="•"/>
      <w:lvlJc w:val="left"/>
      <w:pPr>
        <w:ind w:left="3308" w:hanging="389"/>
      </w:pPr>
      <w:rPr>
        <w:rFonts w:hint="default"/>
        <w:lang w:val="en-US" w:eastAsia="en-US" w:bidi="en-US"/>
      </w:rPr>
    </w:lvl>
    <w:lvl w:ilvl="6" w:tplc="BAF4C8F4">
      <w:numFmt w:val="bullet"/>
      <w:lvlText w:val="•"/>
      <w:lvlJc w:val="left"/>
      <w:pPr>
        <w:ind w:left="3950" w:hanging="389"/>
      </w:pPr>
      <w:rPr>
        <w:rFonts w:hint="default"/>
        <w:lang w:val="en-US" w:eastAsia="en-US" w:bidi="en-US"/>
      </w:rPr>
    </w:lvl>
    <w:lvl w:ilvl="7" w:tplc="F11E8B96">
      <w:numFmt w:val="bullet"/>
      <w:lvlText w:val="•"/>
      <w:lvlJc w:val="left"/>
      <w:pPr>
        <w:ind w:left="4592" w:hanging="389"/>
      </w:pPr>
      <w:rPr>
        <w:rFonts w:hint="default"/>
        <w:lang w:val="en-US" w:eastAsia="en-US" w:bidi="en-US"/>
      </w:rPr>
    </w:lvl>
    <w:lvl w:ilvl="8" w:tplc="765E936E">
      <w:numFmt w:val="bullet"/>
      <w:lvlText w:val="•"/>
      <w:lvlJc w:val="left"/>
      <w:pPr>
        <w:ind w:left="5234" w:hanging="389"/>
      </w:pPr>
      <w:rPr>
        <w:rFonts w:hint="default"/>
        <w:lang w:val="en-US" w:eastAsia="en-US" w:bidi="en-US"/>
      </w:rPr>
    </w:lvl>
  </w:abstractNum>
  <w:abstractNum w:abstractNumId="2" w15:restartNumberingAfterBreak="0">
    <w:nsid w:val="170965AB"/>
    <w:multiLevelType w:val="hybridMultilevel"/>
    <w:tmpl w:val="5F6A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C6CFC"/>
    <w:multiLevelType w:val="hybridMultilevel"/>
    <w:tmpl w:val="B2945B20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2BE22DA2"/>
    <w:multiLevelType w:val="hybridMultilevel"/>
    <w:tmpl w:val="94F4D0D8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44593E61"/>
    <w:multiLevelType w:val="hybridMultilevel"/>
    <w:tmpl w:val="7A429224"/>
    <w:lvl w:ilvl="0" w:tplc="E11A3F64">
      <w:start w:val="1"/>
      <w:numFmt w:val="lowerLetter"/>
      <w:lvlText w:val="%1."/>
      <w:lvlJc w:val="left"/>
      <w:pPr>
        <w:ind w:left="467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6ED2C8CC">
      <w:start w:val="1"/>
      <w:numFmt w:val="lowerRoman"/>
      <w:lvlText w:val="%2."/>
      <w:lvlJc w:val="left"/>
      <w:pPr>
        <w:ind w:left="739" w:hanging="274"/>
      </w:pPr>
      <w:rPr>
        <w:rFonts w:ascii="Calibri" w:eastAsia="Calibri" w:hAnsi="Calibri" w:cs="Calibri" w:hint="default"/>
        <w:spacing w:val="-1"/>
        <w:w w:val="99"/>
        <w:sz w:val="19"/>
        <w:szCs w:val="19"/>
        <w:lang w:val="en-US" w:eastAsia="en-US" w:bidi="en-US"/>
      </w:rPr>
    </w:lvl>
    <w:lvl w:ilvl="2" w:tplc="B98008EA">
      <w:numFmt w:val="bullet"/>
      <w:lvlText w:val="•"/>
      <w:lvlJc w:val="left"/>
      <w:pPr>
        <w:ind w:left="1382" w:hanging="274"/>
      </w:pPr>
      <w:rPr>
        <w:rFonts w:hint="default"/>
        <w:lang w:val="en-US" w:eastAsia="en-US" w:bidi="en-US"/>
      </w:rPr>
    </w:lvl>
    <w:lvl w:ilvl="3" w:tplc="45E0FE66">
      <w:numFmt w:val="bullet"/>
      <w:lvlText w:val="•"/>
      <w:lvlJc w:val="left"/>
      <w:pPr>
        <w:ind w:left="2024" w:hanging="274"/>
      </w:pPr>
      <w:rPr>
        <w:rFonts w:hint="default"/>
        <w:lang w:val="en-US" w:eastAsia="en-US" w:bidi="en-US"/>
      </w:rPr>
    </w:lvl>
    <w:lvl w:ilvl="4" w:tplc="484AB2DC">
      <w:numFmt w:val="bullet"/>
      <w:lvlText w:val="•"/>
      <w:lvlJc w:val="left"/>
      <w:pPr>
        <w:ind w:left="2666" w:hanging="274"/>
      </w:pPr>
      <w:rPr>
        <w:rFonts w:hint="default"/>
        <w:lang w:val="en-US" w:eastAsia="en-US" w:bidi="en-US"/>
      </w:rPr>
    </w:lvl>
    <w:lvl w:ilvl="5" w:tplc="55D2C142">
      <w:numFmt w:val="bullet"/>
      <w:lvlText w:val="•"/>
      <w:lvlJc w:val="left"/>
      <w:pPr>
        <w:ind w:left="3308" w:hanging="274"/>
      </w:pPr>
      <w:rPr>
        <w:rFonts w:hint="default"/>
        <w:lang w:val="en-US" w:eastAsia="en-US" w:bidi="en-US"/>
      </w:rPr>
    </w:lvl>
    <w:lvl w:ilvl="6" w:tplc="7B500C56">
      <w:numFmt w:val="bullet"/>
      <w:lvlText w:val="•"/>
      <w:lvlJc w:val="left"/>
      <w:pPr>
        <w:ind w:left="3950" w:hanging="274"/>
      </w:pPr>
      <w:rPr>
        <w:rFonts w:hint="default"/>
        <w:lang w:val="en-US" w:eastAsia="en-US" w:bidi="en-US"/>
      </w:rPr>
    </w:lvl>
    <w:lvl w:ilvl="7" w:tplc="BDEA546C">
      <w:numFmt w:val="bullet"/>
      <w:lvlText w:val="•"/>
      <w:lvlJc w:val="left"/>
      <w:pPr>
        <w:ind w:left="4592" w:hanging="274"/>
      </w:pPr>
      <w:rPr>
        <w:rFonts w:hint="default"/>
        <w:lang w:val="en-US" w:eastAsia="en-US" w:bidi="en-US"/>
      </w:rPr>
    </w:lvl>
    <w:lvl w:ilvl="8" w:tplc="0CAEF4EE">
      <w:numFmt w:val="bullet"/>
      <w:lvlText w:val="•"/>
      <w:lvlJc w:val="left"/>
      <w:pPr>
        <w:ind w:left="5234" w:hanging="274"/>
      </w:pPr>
      <w:rPr>
        <w:rFonts w:hint="default"/>
        <w:lang w:val="en-US" w:eastAsia="en-US" w:bidi="en-US"/>
      </w:rPr>
    </w:lvl>
  </w:abstractNum>
  <w:abstractNum w:abstractNumId="6" w15:restartNumberingAfterBreak="0">
    <w:nsid w:val="4CC73284"/>
    <w:multiLevelType w:val="hybridMultilevel"/>
    <w:tmpl w:val="6BAE51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3315F"/>
    <w:multiLevelType w:val="hybridMultilevel"/>
    <w:tmpl w:val="A3D81E88"/>
    <w:lvl w:ilvl="0" w:tplc="AC9A35FC">
      <w:start w:val="1"/>
      <w:numFmt w:val="lowerLetter"/>
      <w:lvlText w:val="%1."/>
      <w:lvlJc w:val="left"/>
      <w:pPr>
        <w:ind w:left="467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6E0A16D2">
      <w:numFmt w:val="bullet"/>
      <w:lvlText w:val="•"/>
      <w:lvlJc w:val="left"/>
      <w:pPr>
        <w:ind w:left="746" w:hanging="360"/>
      </w:pPr>
      <w:rPr>
        <w:rFonts w:hint="default"/>
        <w:lang w:val="en-US" w:eastAsia="en-US" w:bidi="en-US"/>
      </w:rPr>
    </w:lvl>
    <w:lvl w:ilvl="2" w:tplc="BE2AC086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en-US"/>
      </w:rPr>
    </w:lvl>
    <w:lvl w:ilvl="3" w:tplc="5C4A12DC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en-US"/>
      </w:rPr>
    </w:lvl>
    <w:lvl w:ilvl="4" w:tplc="D73CB370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en-US"/>
      </w:rPr>
    </w:lvl>
    <w:lvl w:ilvl="5" w:tplc="48E63710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en-US"/>
      </w:rPr>
    </w:lvl>
    <w:lvl w:ilvl="6" w:tplc="C69E1AC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en-US"/>
      </w:rPr>
    </w:lvl>
    <w:lvl w:ilvl="7" w:tplc="6A0E14E0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en-US"/>
      </w:rPr>
    </w:lvl>
    <w:lvl w:ilvl="8" w:tplc="328EC168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BDE"/>
    <w:rsid w:val="005C2028"/>
    <w:rsid w:val="006066B6"/>
    <w:rsid w:val="006B236A"/>
    <w:rsid w:val="007045BD"/>
    <w:rsid w:val="00712BDE"/>
    <w:rsid w:val="00745056"/>
    <w:rsid w:val="009F0233"/>
    <w:rsid w:val="00B61A89"/>
    <w:rsid w:val="00D5313A"/>
    <w:rsid w:val="00E25AD6"/>
    <w:rsid w:val="00F5124A"/>
    <w:rsid w:val="00F7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67ED"/>
  <w15:docId w15:val="{ABD17CDB-6D16-4490-9483-7134D022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5313A"/>
    <w:pPr>
      <w:keepNext/>
      <w:keepLines/>
      <w:spacing w:before="240"/>
      <w:ind w:left="180"/>
      <w:outlineLvl w:val="0"/>
    </w:pPr>
    <w:rPr>
      <w:rFonts w:asciiTheme="minorHAnsi" w:eastAsiaTheme="majorEastAsia" w:hAnsiTheme="min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1A89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957" w:hanging="361"/>
    </w:pPr>
  </w:style>
  <w:style w:type="paragraph" w:customStyle="1" w:styleId="TableParagraph">
    <w:name w:val="Table Paragraph"/>
    <w:basedOn w:val="Normal"/>
    <w:uiPriority w:val="1"/>
    <w:qFormat/>
    <w:pPr>
      <w:ind w:left="4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2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24A"/>
    <w:rPr>
      <w:rFonts w:ascii="Segoe UI" w:eastAsia="Calibri" w:hAnsi="Segoe UI" w:cs="Segoe UI"/>
      <w:sz w:val="18"/>
      <w:szCs w:val="1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B61A89"/>
    <w:rPr>
      <w:rFonts w:eastAsiaTheme="majorEastAsia" w:cstheme="majorBidi"/>
      <w:b/>
      <w:bCs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5313A"/>
    <w:rPr>
      <w:rFonts w:eastAsiaTheme="majorEastAsia" w:cstheme="majorBidi"/>
      <w:b/>
      <w:bCs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HNYXMCCMVK3K-743504103-137</_dlc_DocId>
    <_dlc_DocIdUrl xmlns="431189f8-a51b-453f-9f0c-3a0b3b65b12f">
      <Url>https://www.sac.edu/President/AcademicSenate/_layouts/15/DocIdRedir.aspx?ID=HNYXMCCMVK3K-743504103-137</Url>
      <Description>HNYXMCCMVK3K-743504103-137</Description>
    </_dlc_DocIdUrl>
  </documentManagement>
</p:properties>
</file>

<file path=customXml/itemProps1.xml><?xml version="1.0" encoding="utf-8"?>
<ds:datastoreItem xmlns:ds="http://schemas.openxmlformats.org/officeDocument/2006/customXml" ds:itemID="{1C953045-F5E6-4F82-B742-0AA59F53DDBA}"/>
</file>

<file path=customXml/itemProps2.xml><?xml version="1.0" encoding="utf-8"?>
<ds:datastoreItem xmlns:ds="http://schemas.openxmlformats.org/officeDocument/2006/customXml" ds:itemID="{778F58B3-662D-420B-89C4-E3BD10CE2DA3}"/>
</file>

<file path=customXml/itemProps3.xml><?xml version="1.0" encoding="utf-8"?>
<ds:datastoreItem xmlns:ds="http://schemas.openxmlformats.org/officeDocument/2006/customXml" ds:itemID="{C7CDDAC3-A66C-440A-B667-E57B3155BC7D}"/>
</file>

<file path=customXml/itemProps4.xml><?xml version="1.0" encoding="utf-8"?>
<ds:datastoreItem xmlns:ds="http://schemas.openxmlformats.org/officeDocument/2006/customXml" ds:itemID="{964C3B99-9AE5-45BC-8FAB-0D084D19AF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Instructor Certification Policy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Instructor Certification Policy</dc:title>
  <dc:creator>kushida_cherylee</dc:creator>
  <cp:lastModifiedBy>Cherylee Kushida</cp:lastModifiedBy>
  <cp:revision>5</cp:revision>
  <dcterms:created xsi:type="dcterms:W3CDTF">2020-05-07T21:23:00Z</dcterms:created>
  <dcterms:modified xsi:type="dcterms:W3CDTF">2020-05-07T22:57:00Z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2020-05-07T00:00:00Z</vt:filetime>
  </property>
  <property fmtid="{D5CDD505-2E9C-101B-9397-08002B2CF9AE}" pid="5" name="ContentTypeId">
    <vt:lpwstr>0x010100F90ADB4C0DF3A844A4BBD864BA281FAD</vt:lpwstr>
  </property>
  <property fmtid="{D5CDD505-2E9C-101B-9397-08002B2CF9AE}" pid="6" name="_dlc_DocIdItemGuid">
    <vt:lpwstr>03c6df49-6aa2-432c-8a22-43af5866fc5d</vt:lpwstr>
  </property>
</Properties>
</file>