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9A4" w:rsidRDefault="00645FE6" w:rsidP="00645FE6">
      <w:pPr>
        <w:jc w:val="center"/>
        <w:rPr>
          <w:rFonts w:ascii="Times New Roman" w:hAnsi="Times New Roman" w:cs="Times New Roman"/>
          <w:b/>
          <w:sz w:val="28"/>
          <w:szCs w:val="28"/>
        </w:rPr>
      </w:pPr>
      <w:r>
        <w:rPr>
          <w:rFonts w:ascii="Times New Roman" w:hAnsi="Times New Roman" w:cs="Times New Roman"/>
          <w:b/>
          <w:sz w:val="28"/>
          <w:szCs w:val="28"/>
        </w:rPr>
        <w:t>Intersectionality, Race, &amp; Social Justice Advisory Group</w:t>
      </w:r>
    </w:p>
    <w:p w:rsidR="00645FE6" w:rsidRDefault="00645FE6" w:rsidP="00C82D5C">
      <w:pPr>
        <w:jc w:val="center"/>
        <w:rPr>
          <w:rFonts w:ascii="Times New Roman" w:hAnsi="Times New Roman" w:cs="Times New Roman"/>
          <w:b/>
          <w:sz w:val="24"/>
          <w:szCs w:val="24"/>
        </w:rPr>
      </w:pPr>
      <w:r>
        <w:rPr>
          <w:rFonts w:ascii="Times New Roman" w:hAnsi="Times New Roman" w:cs="Times New Roman"/>
          <w:b/>
          <w:sz w:val="24"/>
          <w:szCs w:val="24"/>
        </w:rPr>
        <w:t>Academic Senate Update 5/10/-2022</w:t>
      </w:r>
    </w:p>
    <w:p w:rsidR="00645FE6" w:rsidRDefault="00645FE6" w:rsidP="00645FE6">
      <w:pPr>
        <w:pStyle w:val="paragraph"/>
        <w:numPr>
          <w:ilvl w:val="0"/>
          <w:numId w:val="10"/>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Initiat</w:t>
      </w:r>
      <w:r>
        <w:rPr>
          <w:rStyle w:val="normaltextrun"/>
          <w:rFonts w:ascii="Calibri" w:hAnsi="Calibri" w:cs="Calibri"/>
          <w:sz w:val="22"/>
          <w:szCs w:val="22"/>
        </w:rPr>
        <w:t>ed</w:t>
      </w:r>
      <w:r>
        <w:rPr>
          <w:rStyle w:val="normaltextrun"/>
          <w:rFonts w:ascii="Calibri" w:hAnsi="Calibri" w:cs="Calibri"/>
          <w:sz w:val="22"/>
          <w:szCs w:val="22"/>
        </w:rPr>
        <w:t xml:space="preserve"> dialog around developing a Courageous Leadership Institute &amp; facilitation training program for the New Faculty Institute (Year 3) as well as for training AS officers during PD Weeks.</w:t>
      </w:r>
      <w:r>
        <w:rPr>
          <w:rStyle w:val="eop"/>
          <w:rFonts w:ascii="Calibri" w:hAnsi="Calibri" w:cs="Calibri"/>
          <w:sz w:val="22"/>
          <w:szCs w:val="22"/>
        </w:rPr>
        <w:t> </w:t>
      </w:r>
      <w:r>
        <w:rPr>
          <w:rStyle w:val="eop"/>
          <w:rFonts w:ascii="Calibri" w:hAnsi="Calibri" w:cs="Calibri"/>
          <w:sz w:val="22"/>
          <w:szCs w:val="22"/>
        </w:rPr>
        <w:t xml:space="preserve"> </w:t>
      </w:r>
    </w:p>
    <w:p w:rsidR="00645FE6" w:rsidRDefault="00645FE6" w:rsidP="00645FE6">
      <w:pPr>
        <w:pStyle w:val="paragraph"/>
        <w:numPr>
          <w:ilvl w:val="0"/>
          <w:numId w:val="10"/>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Connected with global Guided Pathways &amp; Equity Framework</w:t>
      </w:r>
    </w:p>
    <w:p w:rsidR="00645FE6" w:rsidRDefault="00645FE6" w:rsidP="00645FE6">
      <w:pPr>
        <w:pStyle w:val="paragraph"/>
        <w:spacing w:before="0" w:beforeAutospacing="0" w:after="0" w:afterAutospacing="0"/>
        <w:textAlignment w:val="baseline"/>
        <w:rPr>
          <w:rFonts w:ascii="Calibri" w:hAnsi="Calibri" w:cs="Calibri"/>
          <w:sz w:val="22"/>
          <w:szCs w:val="22"/>
        </w:rPr>
      </w:pPr>
      <w:r>
        <w:rPr>
          <w:b/>
          <w:noProof/>
        </w:rPr>
        <w:drawing>
          <wp:inline distT="0" distB="0" distL="0" distR="0" wp14:anchorId="60944C37" wp14:editId="343CD563">
            <wp:extent cx="4962596" cy="2791460"/>
            <wp:effectExtent l="0" t="0" r="9525" b="8890"/>
            <wp:docPr id="3" name="Picture 3" descr="C:\Users\ma37793\AppData\Local\Microsoft\Windows\INetCache\Content.MSO\AF5B95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37793\AppData\Local\Microsoft\Windows\INetCache\Content.MSO\AF5B956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3695" cy="2803328"/>
                    </a:xfrm>
                    <a:prstGeom prst="rect">
                      <a:avLst/>
                    </a:prstGeom>
                    <a:noFill/>
                    <a:ln>
                      <a:noFill/>
                    </a:ln>
                  </pic:spPr>
                </pic:pic>
              </a:graphicData>
            </a:graphic>
          </wp:inline>
        </w:drawing>
      </w:r>
    </w:p>
    <w:p w:rsidR="00645FE6" w:rsidRPr="00645FE6" w:rsidRDefault="00645FE6" w:rsidP="00645FE6">
      <w:pPr>
        <w:pStyle w:val="paragraph"/>
        <w:numPr>
          <w:ilvl w:val="0"/>
          <w:numId w:val="13"/>
        </w:numPr>
        <w:spacing w:before="0" w:beforeAutospacing="0" w:after="0" w:afterAutospacing="0"/>
        <w:textAlignment w:val="baseline"/>
        <w:rPr>
          <w:rFonts w:ascii="Segoe UI" w:hAnsi="Segoe UI" w:cs="Segoe UI"/>
          <w:b/>
        </w:rPr>
      </w:pPr>
      <w:r w:rsidRPr="00645FE6">
        <w:rPr>
          <w:rStyle w:val="normaltextrun"/>
          <w:b/>
        </w:rPr>
        <w:t>New Faculty Institute Framework Template</w:t>
      </w:r>
      <w:r w:rsidRPr="00645FE6">
        <w:rPr>
          <w:rStyle w:val="eop"/>
          <w:b/>
        </w:rPr>
        <w:t> </w:t>
      </w:r>
      <w:r>
        <w:rPr>
          <w:rStyle w:val="eop"/>
          <w:b/>
        </w:rPr>
        <w:t>Themes</w:t>
      </w:r>
      <w:r w:rsidRPr="00645FE6">
        <w:rPr>
          <w:rStyle w:val="eop"/>
          <w:b/>
        </w:rPr>
        <w:t xml:space="preserve"> Used to Guide Conversation</w:t>
      </w:r>
    </w:p>
    <w:p w:rsidR="00645FE6" w:rsidRDefault="00645FE6" w:rsidP="00645FE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645FE6" w:rsidRDefault="00645FE6" w:rsidP="00645FE6">
      <w:pPr>
        <w:pStyle w:val="paragraph"/>
        <w:spacing w:before="0" w:beforeAutospacing="0" w:after="0" w:afterAutospacing="0"/>
        <w:ind w:left="1440"/>
        <w:textAlignment w:val="baseline"/>
        <w:rPr>
          <w:rFonts w:ascii="Segoe UI" w:hAnsi="Segoe UI" w:cs="Segoe UI"/>
          <w:sz w:val="18"/>
          <w:szCs w:val="18"/>
        </w:rPr>
      </w:pPr>
      <w:r>
        <w:rPr>
          <w:rStyle w:val="normaltextrun"/>
          <w:b/>
          <w:bCs/>
        </w:rPr>
        <w:t>Year 3: Service &amp; Leadership Training</w:t>
      </w:r>
      <w:r>
        <w:rPr>
          <w:rStyle w:val="eop"/>
        </w:rPr>
        <w:t> </w:t>
      </w:r>
    </w:p>
    <w:p w:rsidR="00645FE6" w:rsidRDefault="00645FE6" w:rsidP="00645FE6">
      <w:pPr>
        <w:pStyle w:val="paragraph"/>
        <w:spacing w:before="0" w:beforeAutospacing="0" w:after="0" w:afterAutospacing="0"/>
        <w:ind w:left="1440"/>
        <w:textAlignment w:val="baseline"/>
        <w:rPr>
          <w:rFonts w:ascii="Segoe UI" w:hAnsi="Segoe UI" w:cs="Segoe UI"/>
          <w:sz w:val="18"/>
          <w:szCs w:val="18"/>
        </w:rPr>
      </w:pPr>
      <w:r>
        <w:rPr>
          <w:rStyle w:val="normaltextrun"/>
          <w:sz w:val="22"/>
          <w:szCs w:val="22"/>
        </w:rPr>
        <w:t>The systemic involves evaluating, transforming, and designing flexibility in our campus culture, policies, processes, and procedures to support the diverse needs of our students.  </w:t>
      </w:r>
      <w:r>
        <w:rPr>
          <w:rStyle w:val="eop"/>
          <w:sz w:val="22"/>
          <w:szCs w:val="22"/>
        </w:rPr>
        <w:t> </w:t>
      </w:r>
    </w:p>
    <w:p w:rsidR="00645FE6" w:rsidRDefault="00645FE6" w:rsidP="00645FE6">
      <w:pPr>
        <w:pStyle w:val="paragraph"/>
        <w:spacing w:before="0" w:beforeAutospacing="0" w:after="0" w:afterAutospacing="0"/>
        <w:ind w:left="1440"/>
        <w:textAlignment w:val="baseline"/>
        <w:rPr>
          <w:rFonts w:ascii="Segoe UI" w:hAnsi="Segoe UI" w:cs="Segoe UI"/>
          <w:sz w:val="18"/>
          <w:szCs w:val="18"/>
        </w:rPr>
      </w:pPr>
      <w:r>
        <w:rPr>
          <w:rStyle w:val="normaltextrun"/>
          <w:b/>
          <w:bCs/>
          <w:sz w:val="22"/>
          <w:szCs w:val="22"/>
        </w:rPr>
        <w:t>OVER-ARCHING YEAR-LONG THEMES</w:t>
      </w:r>
      <w:r>
        <w:rPr>
          <w:rStyle w:val="eop"/>
          <w:sz w:val="22"/>
          <w:szCs w:val="22"/>
        </w:rPr>
        <w:t> </w:t>
      </w:r>
    </w:p>
    <w:p w:rsidR="00645FE6" w:rsidRDefault="00645FE6" w:rsidP="00645FE6">
      <w:pPr>
        <w:pStyle w:val="paragraph"/>
        <w:numPr>
          <w:ilvl w:val="2"/>
          <w:numId w:val="13"/>
        </w:numPr>
        <w:spacing w:before="0" w:beforeAutospacing="0" w:after="0" w:afterAutospacing="0"/>
        <w:textAlignment w:val="baseline"/>
        <w:rPr>
          <w:sz w:val="48"/>
          <w:szCs w:val="48"/>
        </w:rPr>
      </w:pPr>
      <w:r>
        <w:rPr>
          <w:rStyle w:val="normaltextrun"/>
          <w:sz w:val="22"/>
          <w:szCs w:val="22"/>
        </w:rPr>
        <w:t>Empowerment, Civic Engagement &amp; Ally-ship​</w:t>
      </w:r>
      <w:r>
        <w:rPr>
          <w:rStyle w:val="eop"/>
          <w:sz w:val="22"/>
          <w:szCs w:val="22"/>
        </w:rPr>
        <w:t> </w:t>
      </w:r>
    </w:p>
    <w:p w:rsidR="00645FE6" w:rsidRDefault="00645FE6" w:rsidP="00645FE6">
      <w:pPr>
        <w:pStyle w:val="paragraph"/>
        <w:numPr>
          <w:ilvl w:val="2"/>
          <w:numId w:val="13"/>
        </w:numPr>
        <w:spacing w:before="0" w:beforeAutospacing="0" w:after="0" w:afterAutospacing="0"/>
        <w:textAlignment w:val="baseline"/>
        <w:rPr>
          <w:sz w:val="48"/>
          <w:szCs w:val="48"/>
        </w:rPr>
      </w:pPr>
      <w:r>
        <w:rPr>
          <w:rStyle w:val="normaltextrun"/>
          <w:sz w:val="22"/>
          <w:szCs w:val="22"/>
        </w:rPr>
        <w:t>Academy of College Excellence with Diego Navarro (FELI)​</w:t>
      </w:r>
      <w:r>
        <w:rPr>
          <w:rStyle w:val="eop"/>
          <w:sz w:val="22"/>
          <w:szCs w:val="22"/>
        </w:rPr>
        <w:t> </w:t>
      </w:r>
    </w:p>
    <w:p w:rsidR="00645FE6" w:rsidRDefault="00645FE6" w:rsidP="00645FE6">
      <w:pPr>
        <w:pStyle w:val="paragraph"/>
        <w:numPr>
          <w:ilvl w:val="2"/>
          <w:numId w:val="13"/>
        </w:numPr>
        <w:spacing w:before="0" w:beforeAutospacing="0" w:after="0" w:afterAutospacing="0"/>
        <w:textAlignment w:val="baseline"/>
        <w:rPr>
          <w:sz w:val="48"/>
          <w:szCs w:val="48"/>
        </w:rPr>
      </w:pPr>
      <w:r>
        <w:rPr>
          <w:rStyle w:val="normaltextrun"/>
          <w:sz w:val="22"/>
          <w:szCs w:val="22"/>
        </w:rPr>
        <w:t xml:space="preserve">Courageous Leadership Institute: A focus on equitizing our systems (recommendation by the Academic Senate Racially Inclusive </w:t>
      </w:r>
      <w:proofErr w:type="gramStart"/>
      <w:r>
        <w:rPr>
          <w:rStyle w:val="normaltextrun"/>
          <w:sz w:val="22"/>
          <w:szCs w:val="22"/>
        </w:rPr>
        <w:t>Workgroup)​</w:t>
      </w:r>
      <w:proofErr w:type="gramEnd"/>
      <w:r>
        <w:rPr>
          <w:rStyle w:val="eop"/>
          <w:sz w:val="22"/>
          <w:szCs w:val="22"/>
        </w:rPr>
        <w:t> </w:t>
      </w:r>
    </w:p>
    <w:p w:rsidR="00645FE6" w:rsidRDefault="00645FE6" w:rsidP="00645FE6">
      <w:pPr>
        <w:pStyle w:val="paragraph"/>
        <w:numPr>
          <w:ilvl w:val="2"/>
          <w:numId w:val="13"/>
        </w:numPr>
        <w:spacing w:before="0" w:beforeAutospacing="0" w:after="0" w:afterAutospacing="0"/>
        <w:textAlignment w:val="baseline"/>
        <w:rPr>
          <w:sz w:val="48"/>
          <w:szCs w:val="48"/>
        </w:rPr>
      </w:pPr>
      <w:r>
        <w:rPr>
          <w:rStyle w:val="normaltextrun"/>
          <w:sz w:val="22"/>
          <w:szCs w:val="22"/>
        </w:rPr>
        <w:t xml:space="preserve">Professional Showcase – Showcase the transformative practices &amp; creative pedagogy of our new faculty (PD workshops, </w:t>
      </w:r>
      <w:proofErr w:type="gramStart"/>
      <w:r>
        <w:rPr>
          <w:rStyle w:val="normaltextrun"/>
          <w:sz w:val="22"/>
          <w:szCs w:val="22"/>
        </w:rPr>
        <w:t>etc.)​</w:t>
      </w:r>
      <w:proofErr w:type="gramEnd"/>
      <w:r>
        <w:rPr>
          <w:rStyle w:val="eop"/>
          <w:sz w:val="22"/>
          <w:szCs w:val="22"/>
        </w:rPr>
        <w:t> </w:t>
      </w:r>
    </w:p>
    <w:p w:rsidR="00645FE6" w:rsidRDefault="00645FE6" w:rsidP="00645FE6">
      <w:pPr>
        <w:pStyle w:val="paragraph"/>
        <w:numPr>
          <w:ilvl w:val="2"/>
          <w:numId w:val="13"/>
        </w:numPr>
        <w:spacing w:before="0" w:beforeAutospacing="0" w:after="0" w:afterAutospacing="0"/>
        <w:textAlignment w:val="baseline"/>
        <w:rPr>
          <w:sz w:val="48"/>
          <w:szCs w:val="48"/>
        </w:rPr>
      </w:pPr>
      <w:r>
        <w:rPr>
          <w:rStyle w:val="normaltextrun"/>
          <w:sz w:val="22"/>
          <w:szCs w:val="22"/>
        </w:rPr>
        <w:t>Continue to work with mentor and collaborate with department/</w:t>
      </w:r>
      <w:proofErr w:type="gramStart"/>
      <w:r>
        <w:rPr>
          <w:rStyle w:val="normaltextrun"/>
          <w:sz w:val="22"/>
          <w:szCs w:val="22"/>
        </w:rPr>
        <w:t>division.​</w:t>
      </w:r>
      <w:proofErr w:type="gramEnd"/>
      <w:r>
        <w:rPr>
          <w:rStyle w:val="eop"/>
          <w:sz w:val="22"/>
          <w:szCs w:val="22"/>
        </w:rPr>
        <w:t> </w:t>
      </w:r>
    </w:p>
    <w:p w:rsidR="00645FE6" w:rsidRDefault="00645FE6" w:rsidP="00645FE6">
      <w:pPr>
        <w:pStyle w:val="paragraph"/>
        <w:numPr>
          <w:ilvl w:val="2"/>
          <w:numId w:val="13"/>
        </w:numPr>
        <w:spacing w:before="0" w:beforeAutospacing="0" w:after="0" w:afterAutospacing="0"/>
        <w:textAlignment w:val="baseline"/>
        <w:rPr>
          <w:sz w:val="48"/>
          <w:szCs w:val="48"/>
        </w:rPr>
      </w:pPr>
      <w:r>
        <w:rPr>
          <w:rStyle w:val="normaltextrun"/>
          <w:sz w:val="22"/>
          <w:szCs w:val="22"/>
        </w:rPr>
        <w:t>Institutional involvement – Assist with placing faculty on Committees, Senate, etc.​</w:t>
      </w:r>
      <w:r>
        <w:rPr>
          <w:rStyle w:val="eop"/>
          <w:sz w:val="22"/>
          <w:szCs w:val="22"/>
        </w:rPr>
        <w:t> </w:t>
      </w:r>
    </w:p>
    <w:p w:rsidR="00645FE6" w:rsidRDefault="00645FE6" w:rsidP="00645FE6">
      <w:pPr>
        <w:pStyle w:val="paragraph"/>
        <w:numPr>
          <w:ilvl w:val="2"/>
          <w:numId w:val="13"/>
        </w:numPr>
        <w:spacing w:before="0" w:beforeAutospacing="0" w:after="0" w:afterAutospacing="0"/>
        <w:textAlignment w:val="baseline"/>
        <w:rPr>
          <w:sz w:val="48"/>
          <w:szCs w:val="48"/>
        </w:rPr>
      </w:pPr>
      <w:r>
        <w:rPr>
          <w:rStyle w:val="normaltextrun"/>
          <w:sz w:val="22"/>
          <w:szCs w:val="22"/>
        </w:rPr>
        <w:t xml:space="preserve">Train new faculty as mentors – this will be done within the leadership </w:t>
      </w:r>
      <w:proofErr w:type="gramStart"/>
      <w:r>
        <w:rPr>
          <w:rStyle w:val="normaltextrun"/>
          <w:sz w:val="22"/>
          <w:szCs w:val="22"/>
        </w:rPr>
        <w:t>institute  -</w:t>
      </w:r>
      <w:proofErr w:type="gramEnd"/>
      <w:r>
        <w:rPr>
          <w:rStyle w:val="normaltextrun"/>
          <w:sz w:val="22"/>
          <w:szCs w:val="22"/>
        </w:rPr>
        <w:t xml:space="preserve"> Begin mentoring year 1 cohort.​ (up for discussion)</w:t>
      </w:r>
      <w:r>
        <w:rPr>
          <w:rStyle w:val="eop"/>
          <w:sz w:val="22"/>
          <w:szCs w:val="22"/>
        </w:rPr>
        <w:t> </w:t>
      </w:r>
    </w:p>
    <w:p w:rsidR="00645FE6" w:rsidRDefault="00645FE6" w:rsidP="00645FE6">
      <w:pPr>
        <w:pStyle w:val="paragraph"/>
        <w:spacing w:before="0" w:beforeAutospacing="0" w:after="0" w:afterAutospacing="0"/>
        <w:ind w:left="1440"/>
        <w:textAlignment w:val="baseline"/>
        <w:rPr>
          <w:rFonts w:ascii="Segoe UI" w:hAnsi="Segoe UI" w:cs="Segoe UI"/>
          <w:sz w:val="18"/>
          <w:szCs w:val="18"/>
        </w:rPr>
      </w:pPr>
      <w:r>
        <w:rPr>
          <w:rStyle w:val="normaltextrun"/>
          <w:sz w:val="22"/>
          <w:szCs w:val="22"/>
        </w:rPr>
        <w:t>Based on the above overarching themes we need to make recommendations for the first-year new faculty institute.</w:t>
      </w:r>
    </w:p>
    <w:p w:rsidR="00645FE6" w:rsidRDefault="00645FE6" w:rsidP="00645FE6"/>
    <w:p w:rsidR="00442D6E" w:rsidRDefault="00442D6E" w:rsidP="00C82D5C">
      <w:pPr>
        <w:pStyle w:val="paragraph"/>
        <w:numPr>
          <w:ilvl w:val="0"/>
          <w:numId w:val="1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Initial topics</w:t>
      </w:r>
      <w:r w:rsidR="00C82D5C">
        <w:rPr>
          <w:rStyle w:val="normaltextrun"/>
          <w:rFonts w:ascii="Calibri" w:hAnsi="Calibri" w:cs="Calibri"/>
          <w:sz w:val="22"/>
          <w:szCs w:val="22"/>
        </w:rPr>
        <w:t xml:space="preserve"> (this are not necessarily individual sessions some of the topics will be merged together)</w:t>
      </w:r>
      <w:r>
        <w:rPr>
          <w:rStyle w:val="normaltextrun"/>
          <w:rFonts w:ascii="Calibri" w:hAnsi="Calibri" w:cs="Calibri"/>
          <w:sz w:val="22"/>
          <w:szCs w:val="22"/>
        </w:rPr>
        <w:t>: Essentials of effective leadership, Culturally Sensitive Leadership, Access for BIPOC Faculty, Understanding Intention versus Impact</w:t>
      </w:r>
      <w:r w:rsidR="00C82D5C">
        <w:rPr>
          <w:rStyle w:val="normaltextrun"/>
          <w:rFonts w:ascii="Calibri" w:hAnsi="Calibri" w:cs="Calibri"/>
          <w:sz w:val="22"/>
          <w:szCs w:val="22"/>
        </w:rPr>
        <w:t xml:space="preserve">, participatory governance and DEI, Navigating </w:t>
      </w:r>
      <w:r w:rsidR="00C82D5C">
        <w:rPr>
          <w:rStyle w:val="normaltextrun"/>
          <w:rFonts w:ascii="Calibri" w:hAnsi="Calibri" w:cs="Calibri"/>
          <w:sz w:val="22"/>
          <w:szCs w:val="22"/>
        </w:rPr>
        <w:lastRenderedPageBreak/>
        <w:t xml:space="preserve">Positionality-Power Mapping, Disrupting Unproductive Meeting Practices, Panning, Inclusive and Effective Facilitation, Building Community, Affinity Groups/Ally-ship. </w:t>
      </w:r>
    </w:p>
    <w:p w:rsidR="00C82D5C" w:rsidRPr="00C82D5C" w:rsidRDefault="00C82D5C" w:rsidP="00C82D5C">
      <w:pPr>
        <w:pStyle w:val="paragraph"/>
        <w:numPr>
          <w:ilvl w:val="0"/>
          <w:numId w:val="1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 will be using a hybrid model that allows for folks to access content/information and remote/in-person sessions will be focused on practice (scenarios, groups/pair activities and/or sharing, etc.)</w:t>
      </w:r>
    </w:p>
    <w:p w:rsidR="00442D6E" w:rsidRDefault="00645FE6" w:rsidP="00442D6E">
      <w:pPr>
        <w:pStyle w:val="paragraph"/>
        <w:numPr>
          <w:ilvl w:val="0"/>
          <w:numId w:val="12"/>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This would also be an open series for all faculty (not just new faculty)</w:t>
      </w:r>
      <w:r>
        <w:rPr>
          <w:rStyle w:val="eop"/>
          <w:rFonts w:ascii="Calibri" w:hAnsi="Calibri" w:cs="Calibri"/>
          <w:sz w:val="22"/>
          <w:szCs w:val="22"/>
        </w:rPr>
        <w:t> </w:t>
      </w:r>
    </w:p>
    <w:p w:rsidR="00442D6E" w:rsidRPr="00442D6E" w:rsidRDefault="00442D6E" w:rsidP="00442D6E">
      <w:pPr>
        <w:pStyle w:val="paragraph"/>
        <w:numPr>
          <w:ilvl w:val="0"/>
          <w:numId w:val="12"/>
        </w:numPr>
        <w:spacing w:before="0" w:beforeAutospacing="0" w:after="0" w:afterAutospacing="0"/>
        <w:textAlignment w:val="baseline"/>
        <w:rPr>
          <w:rFonts w:ascii="Calibri" w:hAnsi="Calibri" w:cs="Calibri"/>
          <w:sz w:val="22"/>
          <w:szCs w:val="22"/>
        </w:rPr>
      </w:pPr>
      <w:r w:rsidRPr="00442D6E">
        <w:rPr>
          <w:rStyle w:val="normaltextrun"/>
          <w:rFonts w:ascii="Calibri" w:hAnsi="Calibri" w:cs="Calibri"/>
          <w:sz w:val="22"/>
          <w:szCs w:val="22"/>
        </w:rPr>
        <w:t>Steve, Annie, Jodi, and Ali volunteered to be part of the core leadership faculty group who helps develop curriculum and</w:t>
      </w:r>
      <w:r w:rsidRPr="00442D6E">
        <w:rPr>
          <w:rStyle w:val="eop"/>
          <w:rFonts w:ascii="Calibri" w:hAnsi="Calibri" w:cs="Calibri"/>
          <w:sz w:val="22"/>
          <w:szCs w:val="22"/>
        </w:rPr>
        <w:t> </w:t>
      </w:r>
    </w:p>
    <w:p w:rsidR="00442D6E" w:rsidRDefault="00442D6E" w:rsidP="00442D6E">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 proposal needs to be developed and efforts will be connected to the Learning &amp; Engagement Team.</w:t>
      </w:r>
      <w:r>
        <w:rPr>
          <w:rStyle w:val="eop"/>
          <w:rFonts w:ascii="Calibri" w:hAnsi="Calibri" w:cs="Calibri"/>
          <w:sz w:val="22"/>
          <w:szCs w:val="22"/>
        </w:rPr>
        <w:t> </w:t>
      </w:r>
    </w:p>
    <w:p w:rsidR="00442D6E" w:rsidRDefault="00442D6E" w:rsidP="00442D6E">
      <w:pPr>
        <w:pStyle w:val="paragraph"/>
        <w:numPr>
          <w:ilvl w:val="0"/>
          <w:numId w:val="8"/>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 xml:space="preserve">Recommended that this be discussed at the </w:t>
      </w:r>
      <w:r w:rsidR="00C82D5C">
        <w:rPr>
          <w:rStyle w:val="normaltextrun"/>
          <w:rFonts w:ascii="Calibri" w:hAnsi="Calibri" w:cs="Calibri"/>
          <w:sz w:val="22"/>
          <w:szCs w:val="22"/>
        </w:rPr>
        <w:t xml:space="preserve">last </w:t>
      </w:r>
      <w:r>
        <w:rPr>
          <w:rStyle w:val="normaltextrun"/>
          <w:rFonts w:ascii="Calibri" w:hAnsi="Calibri" w:cs="Calibri"/>
          <w:sz w:val="22"/>
          <w:szCs w:val="22"/>
        </w:rPr>
        <w:t xml:space="preserve">May </w:t>
      </w:r>
      <w:r w:rsidR="00C82D5C">
        <w:rPr>
          <w:rStyle w:val="normaltextrun"/>
          <w:rFonts w:ascii="Calibri" w:hAnsi="Calibri" w:cs="Calibri"/>
          <w:sz w:val="22"/>
          <w:szCs w:val="22"/>
        </w:rPr>
        <w:t>13</w:t>
      </w:r>
      <w:r w:rsidR="00C82D5C" w:rsidRPr="00C82D5C">
        <w:rPr>
          <w:rStyle w:val="normaltextrun"/>
          <w:rFonts w:ascii="Calibri" w:hAnsi="Calibri" w:cs="Calibri"/>
          <w:sz w:val="22"/>
          <w:szCs w:val="22"/>
          <w:vertAlign w:val="superscript"/>
        </w:rPr>
        <w:t>th</w:t>
      </w:r>
      <w:r w:rsidR="00C82D5C">
        <w:rPr>
          <w:rStyle w:val="normaltextrun"/>
          <w:rFonts w:ascii="Calibri" w:hAnsi="Calibri" w:cs="Calibri"/>
          <w:sz w:val="22"/>
          <w:szCs w:val="22"/>
        </w:rPr>
        <w:t xml:space="preserve"> Kathy </w:t>
      </w:r>
      <w:bookmarkStart w:id="0" w:name="_GoBack"/>
      <w:bookmarkEnd w:id="0"/>
      <w:r>
        <w:rPr>
          <w:rStyle w:val="normaltextrun"/>
          <w:rFonts w:ascii="Calibri" w:hAnsi="Calibri" w:cs="Calibri"/>
          <w:sz w:val="22"/>
          <w:szCs w:val="22"/>
        </w:rPr>
        <w:t>Obear training for guidance and colleague buy in. There’s also a potential for these institute plans to be part of the outcomes of our Obear training in order to show how we are taking what we learned from the training and invest long-term. </w:t>
      </w:r>
      <w:r>
        <w:rPr>
          <w:rStyle w:val="eop"/>
          <w:rFonts w:ascii="Calibri" w:hAnsi="Calibri" w:cs="Calibri"/>
          <w:sz w:val="22"/>
          <w:szCs w:val="22"/>
        </w:rPr>
        <w:t> </w:t>
      </w:r>
    </w:p>
    <w:p w:rsidR="00442D6E" w:rsidRPr="00442D6E" w:rsidRDefault="00442D6E" w:rsidP="00442D6E">
      <w:pPr>
        <w:pStyle w:val="paragraph"/>
        <w:spacing w:before="0" w:beforeAutospacing="0" w:after="0" w:afterAutospacing="0"/>
        <w:ind w:left="720"/>
        <w:textAlignment w:val="baseline"/>
        <w:rPr>
          <w:rFonts w:ascii="Calibri" w:hAnsi="Calibri" w:cs="Calibri"/>
          <w:sz w:val="22"/>
          <w:szCs w:val="22"/>
        </w:rPr>
      </w:pPr>
    </w:p>
    <w:p w:rsidR="00645FE6" w:rsidRPr="00442D6E" w:rsidRDefault="00645FE6" w:rsidP="00442D6E">
      <w:pPr>
        <w:pStyle w:val="paragraph"/>
        <w:spacing w:before="0" w:beforeAutospacing="0" w:after="0" w:afterAutospacing="0"/>
        <w:textAlignment w:val="baseline"/>
        <w:rPr>
          <w:rFonts w:ascii="Calibri" w:hAnsi="Calibri" w:cs="Calibri"/>
          <w:sz w:val="22"/>
          <w:szCs w:val="22"/>
        </w:rPr>
      </w:pPr>
    </w:p>
    <w:p w:rsidR="00645FE6" w:rsidRDefault="00645FE6" w:rsidP="00645FE6">
      <w:pPr>
        <w:jc w:val="center"/>
        <w:rPr>
          <w:rFonts w:ascii="Times New Roman" w:hAnsi="Times New Roman" w:cs="Times New Roman"/>
          <w:b/>
          <w:sz w:val="24"/>
          <w:szCs w:val="24"/>
        </w:rPr>
      </w:pPr>
    </w:p>
    <w:p w:rsidR="00645FE6" w:rsidRPr="00442D6E" w:rsidRDefault="00645FE6" w:rsidP="00442D6E">
      <w:pPr>
        <w:rPr>
          <w:rFonts w:ascii="Times New Roman" w:hAnsi="Times New Roman" w:cs="Times New Roman"/>
          <w:b/>
          <w:sz w:val="24"/>
          <w:szCs w:val="24"/>
        </w:rPr>
      </w:pPr>
      <w:r>
        <w:rPr>
          <w:rStyle w:val="eop"/>
        </w:rPr>
        <w:t> </w:t>
      </w:r>
    </w:p>
    <w:p w:rsidR="00645FE6" w:rsidRDefault="00645FE6"/>
    <w:sectPr w:rsidR="00645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1D8"/>
    <w:multiLevelType w:val="multilevel"/>
    <w:tmpl w:val="EFD2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A1"/>
    <w:multiLevelType w:val="multilevel"/>
    <w:tmpl w:val="0A6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517C1"/>
    <w:multiLevelType w:val="multilevel"/>
    <w:tmpl w:val="0A6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4461F"/>
    <w:multiLevelType w:val="multilevel"/>
    <w:tmpl w:val="A074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65EE4"/>
    <w:multiLevelType w:val="multilevel"/>
    <w:tmpl w:val="2AA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66512"/>
    <w:multiLevelType w:val="multilevel"/>
    <w:tmpl w:val="1676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261D26"/>
    <w:multiLevelType w:val="multilevel"/>
    <w:tmpl w:val="F608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356A6"/>
    <w:multiLevelType w:val="multilevel"/>
    <w:tmpl w:val="B77E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9D0AAE"/>
    <w:multiLevelType w:val="multilevel"/>
    <w:tmpl w:val="CB86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451B27"/>
    <w:multiLevelType w:val="multilevel"/>
    <w:tmpl w:val="0A688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3D3C5C"/>
    <w:multiLevelType w:val="multilevel"/>
    <w:tmpl w:val="0A6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B93197"/>
    <w:multiLevelType w:val="multilevel"/>
    <w:tmpl w:val="31C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B1F69"/>
    <w:multiLevelType w:val="multilevel"/>
    <w:tmpl w:val="87A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4D00DF"/>
    <w:multiLevelType w:val="multilevel"/>
    <w:tmpl w:val="0A6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F7242"/>
    <w:multiLevelType w:val="multilevel"/>
    <w:tmpl w:val="4AEEF2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1"/>
  </w:num>
  <w:num w:numId="3">
    <w:abstractNumId w:val="2"/>
  </w:num>
  <w:num w:numId="4">
    <w:abstractNumId w:val="12"/>
  </w:num>
  <w:num w:numId="5">
    <w:abstractNumId w:val="4"/>
  </w:num>
  <w:num w:numId="6">
    <w:abstractNumId w:val="14"/>
  </w:num>
  <w:num w:numId="7">
    <w:abstractNumId w:val="8"/>
  </w:num>
  <w:num w:numId="8">
    <w:abstractNumId w:val="5"/>
  </w:num>
  <w:num w:numId="9">
    <w:abstractNumId w:val="6"/>
  </w:num>
  <w:num w:numId="10">
    <w:abstractNumId w:val="1"/>
  </w:num>
  <w:num w:numId="11">
    <w:abstractNumId w:val="10"/>
  </w:num>
  <w:num w:numId="12">
    <w:abstractNumId w:val="9"/>
  </w:num>
  <w:num w:numId="13">
    <w:abstractNumId w:val="13"/>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CA"/>
    <w:rsid w:val="00352ECA"/>
    <w:rsid w:val="00442D6E"/>
    <w:rsid w:val="00645FE6"/>
    <w:rsid w:val="00B419A4"/>
    <w:rsid w:val="00C8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1E29"/>
  <w15:chartTrackingRefBased/>
  <w15:docId w15:val="{9B55B4FD-AEBF-4945-BF95-60DC5860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5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5FE6"/>
  </w:style>
  <w:style w:type="character" w:customStyle="1" w:styleId="eop">
    <w:name w:val="eop"/>
    <w:basedOn w:val="DefaultParagraphFont"/>
    <w:rsid w:val="00645FE6"/>
  </w:style>
  <w:style w:type="character" w:customStyle="1" w:styleId="scxw41218458">
    <w:name w:val="scxw41218458"/>
    <w:basedOn w:val="DefaultParagraphFont"/>
    <w:rsid w:val="00645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336998">
      <w:bodyDiv w:val="1"/>
      <w:marLeft w:val="0"/>
      <w:marRight w:val="0"/>
      <w:marTop w:val="0"/>
      <w:marBottom w:val="0"/>
      <w:divBdr>
        <w:top w:val="none" w:sz="0" w:space="0" w:color="auto"/>
        <w:left w:val="none" w:sz="0" w:space="0" w:color="auto"/>
        <w:bottom w:val="none" w:sz="0" w:space="0" w:color="auto"/>
        <w:right w:val="none" w:sz="0" w:space="0" w:color="auto"/>
      </w:divBdr>
    </w:div>
    <w:div w:id="673731085">
      <w:bodyDiv w:val="1"/>
      <w:marLeft w:val="0"/>
      <w:marRight w:val="0"/>
      <w:marTop w:val="0"/>
      <w:marBottom w:val="0"/>
      <w:divBdr>
        <w:top w:val="none" w:sz="0" w:space="0" w:color="auto"/>
        <w:left w:val="none" w:sz="0" w:space="0" w:color="auto"/>
        <w:bottom w:val="none" w:sz="0" w:space="0" w:color="auto"/>
        <w:right w:val="none" w:sz="0" w:space="0" w:color="auto"/>
      </w:divBdr>
      <w:divsChild>
        <w:div w:id="1552689472">
          <w:marLeft w:val="0"/>
          <w:marRight w:val="0"/>
          <w:marTop w:val="0"/>
          <w:marBottom w:val="0"/>
          <w:divBdr>
            <w:top w:val="none" w:sz="0" w:space="0" w:color="auto"/>
            <w:left w:val="none" w:sz="0" w:space="0" w:color="auto"/>
            <w:bottom w:val="none" w:sz="0" w:space="0" w:color="auto"/>
            <w:right w:val="none" w:sz="0" w:space="0" w:color="auto"/>
          </w:divBdr>
        </w:div>
        <w:div w:id="121459285">
          <w:marLeft w:val="0"/>
          <w:marRight w:val="0"/>
          <w:marTop w:val="0"/>
          <w:marBottom w:val="0"/>
          <w:divBdr>
            <w:top w:val="none" w:sz="0" w:space="0" w:color="auto"/>
            <w:left w:val="none" w:sz="0" w:space="0" w:color="auto"/>
            <w:bottom w:val="none" w:sz="0" w:space="0" w:color="auto"/>
            <w:right w:val="none" w:sz="0" w:space="0" w:color="auto"/>
          </w:divBdr>
        </w:div>
        <w:div w:id="595132530">
          <w:marLeft w:val="0"/>
          <w:marRight w:val="0"/>
          <w:marTop w:val="0"/>
          <w:marBottom w:val="0"/>
          <w:divBdr>
            <w:top w:val="none" w:sz="0" w:space="0" w:color="auto"/>
            <w:left w:val="none" w:sz="0" w:space="0" w:color="auto"/>
            <w:bottom w:val="none" w:sz="0" w:space="0" w:color="auto"/>
            <w:right w:val="none" w:sz="0" w:space="0" w:color="auto"/>
          </w:divBdr>
        </w:div>
        <w:div w:id="513958799">
          <w:marLeft w:val="0"/>
          <w:marRight w:val="0"/>
          <w:marTop w:val="0"/>
          <w:marBottom w:val="0"/>
          <w:divBdr>
            <w:top w:val="none" w:sz="0" w:space="0" w:color="auto"/>
            <w:left w:val="none" w:sz="0" w:space="0" w:color="auto"/>
            <w:bottom w:val="none" w:sz="0" w:space="0" w:color="auto"/>
            <w:right w:val="none" w:sz="0" w:space="0" w:color="auto"/>
          </w:divBdr>
        </w:div>
        <w:div w:id="345711926">
          <w:marLeft w:val="0"/>
          <w:marRight w:val="0"/>
          <w:marTop w:val="0"/>
          <w:marBottom w:val="0"/>
          <w:divBdr>
            <w:top w:val="none" w:sz="0" w:space="0" w:color="auto"/>
            <w:left w:val="none" w:sz="0" w:space="0" w:color="auto"/>
            <w:bottom w:val="none" w:sz="0" w:space="0" w:color="auto"/>
            <w:right w:val="none" w:sz="0" w:space="0" w:color="auto"/>
          </w:divBdr>
        </w:div>
        <w:div w:id="449125944">
          <w:marLeft w:val="0"/>
          <w:marRight w:val="0"/>
          <w:marTop w:val="0"/>
          <w:marBottom w:val="0"/>
          <w:divBdr>
            <w:top w:val="none" w:sz="0" w:space="0" w:color="auto"/>
            <w:left w:val="none" w:sz="0" w:space="0" w:color="auto"/>
            <w:bottom w:val="none" w:sz="0" w:space="0" w:color="auto"/>
            <w:right w:val="none" w:sz="0" w:space="0" w:color="auto"/>
          </w:divBdr>
          <w:divsChild>
            <w:div w:id="386341010">
              <w:marLeft w:val="0"/>
              <w:marRight w:val="0"/>
              <w:marTop w:val="0"/>
              <w:marBottom w:val="0"/>
              <w:divBdr>
                <w:top w:val="none" w:sz="0" w:space="0" w:color="auto"/>
                <w:left w:val="none" w:sz="0" w:space="0" w:color="auto"/>
                <w:bottom w:val="none" w:sz="0" w:space="0" w:color="auto"/>
                <w:right w:val="none" w:sz="0" w:space="0" w:color="auto"/>
              </w:divBdr>
            </w:div>
          </w:divsChild>
        </w:div>
        <w:div w:id="598829021">
          <w:marLeft w:val="0"/>
          <w:marRight w:val="0"/>
          <w:marTop w:val="0"/>
          <w:marBottom w:val="0"/>
          <w:divBdr>
            <w:top w:val="none" w:sz="0" w:space="0" w:color="auto"/>
            <w:left w:val="none" w:sz="0" w:space="0" w:color="auto"/>
            <w:bottom w:val="none" w:sz="0" w:space="0" w:color="auto"/>
            <w:right w:val="none" w:sz="0" w:space="0" w:color="auto"/>
          </w:divBdr>
          <w:divsChild>
            <w:div w:id="1875147448">
              <w:marLeft w:val="0"/>
              <w:marRight w:val="0"/>
              <w:marTop w:val="0"/>
              <w:marBottom w:val="0"/>
              <w:divBdr>
                <w:top w:val="none" w:sz="0" w:space="0" w:color="auto"/>
                <w:left w:val="none" w:sz="0" w:space="0" w:color="auto"/>
                <w:bottom w:val="none" w:sz="0" w:space="0" w:color="auto"/>
                <w:right w:val="none" w:sz="0" w:space="0" w:color="auto"/>
              </w:divBdr>
            </w:div>
            <w:div w:id="2347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5154">
      <w:bodyDiv w:val="1"/>
      <w:marLeft w:val="0"/>
      <w:marRight w:val="0"/>
      <w:marTop w:val="0"/>
      <w:marBottom w:val="0"/>
      <w:divBdr>
        <w:top w:val="none" w:sz="0" w:space="0" w:color="auto"/>
        <w:left w:val="none" w:sz="0" w:space="0" w:color="auto"/>
        <w:bottom w:val="none" w:sz="0" w:space="0" w:color="auto"/>
        <w:right w:val="none" w:sz="0" w:space="0" w:color="auto"/>
      </w:divBdr>
      <w:divsChild>
        <w:div w:id="1749155866">
          <w:marLeft w:val="0"/>
          <w:marRight w:val="0"/>
          <w:marTop w:val="0"/>
          <w:marBottom w:val="0"/>
          <w:divBdr>
            <w:top w:val="none" w:sz="0" w:space="0" w:color="auto"/>
            <w:left w:val="none" w:sz="0" w:space="0" w:color="auto"/>
            <w:bottom w:val="none" w:sz="0" w:space="0" w:color="auto"/>
            <w:right w:val="none" w:sz="0" w:space="0" w:color="auto"/>
          </w:divBdr>
        </w:div>
        <w:div w:id="2109160477">
          <w:marLeft w:val="0"/>
          <w:marRight w:val="0"/>
          <w:marTop w:val="0"/>
          <w:marBottom w:val="0"/>
          <w:divBdr>
            <w:top w:val="none" w:sz="0" w:space="0" w:color="auto"/>
            <w:left w:val="none" w:sz="0" w:space="0" w:color="auto"/>
            <w:bottom w:val="none" w:sz="0" w:space="0" w:color="auto"/>
            <w:right w:val="none" w:sz="0" w:space="0" w:color="auto"/>
          </w:divBdr>
        </w:div>
        <w:div w:id="742486410">
          <w:marLeft w:val="0"/>
          <w:marRight w:val="0"/>
          <w:marTop w:val="0"/>
          <w:marBottom w:val="0"/>
          <w:divBdr>
            <w:top w:val="none" w:sz="0" w:space="0" w:color="auto"/>
            <w:left w:val="none" w:sz="0" w:space="0" w:color="auto"/>
            <w:bottom w:val="none" w:sz="0" w:space="0" w:color="auto"/>
            <w:right w:val="none" w:sz="0" w:space="0" w:color="auto"/>
          </w:divBdr>
        </w:div>
        <w:div w:id="1148935292">
          <w:marLeft w:val="0"/>
          <w:marRight w:val="0"/>
          <w:marTop w:val="0"/>
          <w:marBottom w:val="0"/>
          <w:divBdr>
            <w:top w:val="none" w:sz="0" w:space="0" w:color="auto"/>
            <w:left w:val="none" w:sz="0" w:space="0" w:color="auto"/>
            <w:bottom w:val="none" w:sz="0" w:space="0" w:color="auto"/>
            <w:right w:val="none" w:sz="0" w:space="0" w:color="auto"/>
          </w:divBdr>
        </w:div>
        <w:div w:id="1978947226">
          <w:marLeft w:val="0"/>
          <w:marRight w:val="0"/>
          <w:marTop w:val="0"/>
          <w:marBottom w:val="0"/>
          <w:divBdr>
            <w:top w:val="none" w:sz="0" w:space="0" w:color="auto"/>
            <w:left w:val="none" w:sz="0" w:space="0" w:color="auto"/>
            <w:bottom w:val="none" w:sz="0" w:space="0" w:color="auto"/>
            <w:right w:val="none" w:sz="0" w:space="0" w:color="auto"/>
          </w:divBdr>
        </w:div>
        <w:div w:id="378864391">
          <w:marLeft w:val="0"/>
          <w:marRight w:val="0"/>
          <w:marTop w:val="0"/>
          <w:marBottom w:val="0"/>
          <w:divBdr>
            <w:top w:val="none" w:sz="0" w:space="0" w:color="auto"/>
            <w:left w:val="none" w:sz="0" w:space="0" w:color="auto"/>
            <w:bottom w:val="none" w:sz="0" w:space="0" w:color="auto"/>
            <w:right w:val="none" w:sz="0" w:space="0" w:color="auto"/>
          </w:divBdr>
        </w:div>
        <w:div w:id="1373647783">
          <w:marLeft w:val="0"/>
          <w:marRight w:val="0"/>
          <w:marTop w:val="0"/>
          <w:marBottom w:val="0"/>
          <w:divBdr>
            <w:top w:val="none" w:sz="0" w:space="0" w:color="auto"/>
            <w:left w:val="none" w:sz="0" w:space="0" w:color="auto"/>
            <w:bottom w:val="none" w:sz="0" w:space="0" w:color="auto"/>
            <w:right w:val="none" w:sz="0" w:space="0" w:color="auto"/>
          </w:divBdr>
        </w:div>
        <w:div w:id="1736973258">
          <w:marLeft w:val="0"/>
          <w:marRight w:val="0"/>
          <w:marTop w:val="0"/>
          <w:marBottom w:val="0"/>
          <w:divBdr>
            <w:top w:val="none" w:sz="0" w:space="0" w:color="auto"/>
            <w:left w:val="none" w:sz="0" w:space="0" w:color="auto"/>
            <w:bottom w:val="none" w:sz="0" w:space="0" w:color="auto"/>
            <w:right w:val="none" w:sz="0" w:space="0" w:color="auto"/>
          </w:divBdr>
        </w:div>
        <w:div w:id="15761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HNYXMCCMVK3K-743504103-431</_dlc_DocId>
    <_dlc_DocIdUrl xmlns="431189f8-a51b-453f-9f0c-3a0b3b65b12f">
      <Url>https://www.sac.edu/President/AcademicSenate/_layouts/15/DocIdRedir.aspx?ID=HNYXMCCMVK3K-743504103-431</Url>
      <Description>HNYXMCCMVK3K-743504103-431</Description>
    </_dlc_DocIdUrl>
  </documentManagement>
</p:properties>
</file>

<file path=customXml/itemProps1.xml><?xml version="1.0" encoding="utf-8"?>
<ds:datastoreItem xmlns:ds="http://schemas.openxmlformats.org/officeDocument/2006/customXml" ds:itemID="{96B38F09-85A6-4E78-B514-38999FEBFB5B}"/>
</file>

<file path=customXml/itemProps2.xml><?xml version="1.0" encoding="utf-8"?>
<ds:datastoreItem xmlns:ds="http://schemas.openxmlformats.org/officeDocument/2006/customXml" ds:itemID="{EBD510F9-08FF-45EE-970C-817ED912AE53}"/>
</file>

<file path=customXml/itemProps3.xml><?xml version="1.0" encoding="utf-8"?>
<ds:datastoreItem xmlns:ds="http://schemas.openxmlformats.org/officeDocument/2006/customXml" ds:itemID="{D59E3C70-E14B-41D4-BDB5-607AF3EBE52C}"/>
</file>

<file path=customXml/itemProps4.xml><?xml version="1.0" encoding="utf-8"?>
<ds:datastoreItem xmlns:ds="http://schemas.openxmlformats.org/officeDocument/2006/customXml" ds:itemID="{5811D385-9231-4FB4-8687-542BA28D95AE}"/>
</file>

<file path=docProps/app.xml><?xml version="1.0" encoding="utf-8"?>
<Properties xmlns="http://schemas.openxmlformats.org/officeDocument/2006/extended-properties" xmlns:vt="http://schemas.openxmlformats.org/officeDocument/2006/docPropsVTypes">
  <Template>Normal.dotm</Template>
  <TotalTime>28</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Beltran, Maria</dc:creator>
  <cp:keywords/>
  <dc:description/>
  <cp:lastModifiedBy>Aguilar Beltran, Maria</cp:lastModifiedBy>
  <cp:revision>2</cp:revision>
  <dcterms:created xsi:type="dcterms:W3CDTF">2022-05-10T16:34:00Z</dcterms:created>
  <dcterms:modified xsi:type="dcterms:W3CDTF">2022-05-10T17:02:00Z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30e8e602-de6b-489d-88ee-0a7a48482100</vt:lpwstr>
  </property>
</Properties>
</file>