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07E0" w14:textId="01D94F86" w:rsidR="0067376B" w:rsidRPr="004340D9" w:rsidRDefault="00876BF4" w:rsidP="002F0F49">
      <w:pPr>
        <w:jc w:val="center"/>
        <w:rPr>
          <w:b/>
          <w:bCs/>
          <w:sz w:val="32"/>
          <w:szCs w:val="32"/>
          <w:u w:val="single"/>
        </w:rPr>
      </w:pPr>
      <w:r w:rsidRPr="004340D9">
        <w:rPr>
          <w:b/>
          <w:bCs/>
          <w:sz w:val="32"/>
          <w:szCs w:val="32"/>
          <w:u w:val="single"/>
        </w:rPr>
        <w:t xml:space="preserve">Process </w:t>
      </w:r>
      <w:r w:rsidR="0049071A">
        <w:rPr>
          <w:b/>
          <w:bCs/>
          <w:sz w:val="32"/>
          <w:szCs w:val="32"/>
          <w:u w:val="single"/>
        </w:rPr>
        <w:t>to</w:t>
      </w:r>
      <w:r w:rsidRPr="004340D9">
        <w:rPr>
          <w:b/>
          <w:bCs/>
          <w:sz w:val="32"/>
          <w:szCs w:val="32"/>
          <w:u w:val="single"/>
        </w:rPr>
        <w:t xml:space="preserve"> </w:t>
      </w:r>
      <w:r w:rsidR="00594394">
        <w:rPr>
          <w:b/>
          <w:bCs/>
          <w:sz w:val="32"/>
          <w:szCs w:val="32"/>
          <w:u w:val="single"/>
        </w:rPr>
        <w:t>Review</w:t>
      </w:r>
      <w:r w:rsidR="006920F3">
        <w:rPr>
          <w:b/>
          <w:bCs/>
          <w:sz w:val="32"/>
          <w:szCs w:val="32"/>
          <w:u w:val="single"/>
        </w:rPr>
        <w:t xml:space="preserve"> </w:t>
      </w:r>
      <w:r w:rsidRPr="004340D9">
        <w:rPr>
          <w:b/>
          <w:bCs/>
          <w:sz w:val="32"/>
          <w:szCs w:val="32"/>
          <w:u w:val="single"/>
        </w:rPr>
        <w:t xml:space="preserve">Faculty </w:t>
      </w:r>
      <w:r w:rsidR="002F0F49">
        <w:rPr>
          <w:b/>
          <w:bCs/>
          <w:sz w:val="32"/>
          <w:szCs w:val="32"/>
          <w:u w:val="single"/>
        </w:rPr>
        <w:t>on Special Assignment</w:t>
      </w:r>
      <w:r w:rsidR="00616587">
        <w:rPr>
          <w:b/>
          <w:bCs/>
          <w:sz w:val="32"/>
          <w:szCs w:val="32"/>
          <w:u w:val="single"/>
        </w:rPr>
        <w:t xml:space="preserve"> </w:t>
      </w:r>
      <w:r w:rsidR="006870E4">
        <w:rPr>
          <w:b/>
          <w:bCs/>
          <w:sz w:val="32"/>
          <w:szCs w:val="32"/>
          <w:u w:val="single"/>
        </w:rPr>
        <w:t xml:space="preserve">– Faculty </w:t>
      </w:r>
      <w:r w:rsidR="00616587">
        <w:rPr>
          <w:b/>
          <w:bCs/>
          <w:sz w:val="32"/>
          <w:szCs w:val="32"/>
          <w:u w:val="single"/>
        </w:rPr>
        <w:t>Lead</w:t>
      </w:r>
      <w:r w:rsidR="006870E4">
        <w:rPr>
          <w:b/>
          <w:bCs/>
          <w:sz w:val="32"/>
          <w:szCs w:val="32"/>
          <w:u w:val="single"/>
        </w:rPr>
        <w:t xml:space="preserve"> </w:t>
      </w:r>
      <w:r w:rsidR="006920F3">
        <w:rPr>
          <w:b/>
          <w:bCs/>
          <w:sz w:val="32"/>
          <w:szCs w:val="32"/>
          <w:u w:val="single"/>
        </w:rPr>
        <w:t>as Reassigned Time</w:t>
      </w:r>
      <w:r w:rsidR="002F0F49">
        <w:rPr>
          <w:b/>
          <w:bCs/>
          <w:sz w:val="32"/>
          <w:szCs w:val="32"/>
          <w:u w:val="single"/>
        </w:rPr>
        <w:t>/Stipend</w:t>
      </w:r>
    </w:p>
    <w:p w14:paraId="20D38DDE" w14:textId="20E52481" w:rsidR="00876BF4" w:rsidRDefault="00876BF4">
      <w:pPr>
        <w:rPr>
          <w:sz w:val="32"/>
          <w:szCs w:val="32"/>
        </w:rPr>
      </w:pPr>
    </w:p>
    <w:p w14:paraId="11B62F13" w14:textId="3B17BA07" w:rsidR="00594394" w:rsidRPr="004340D9" w:rsidRDefault="00594394">
      <w:pPr>
        <w:rPr>
          <w:sz w:val="32"/>
          <w:szCs w:val="32"/>
        </w:rPr>
      </w:pPr>
      <w:r>
        <w:rPr>
          <w:sz w:val="32"/>
          <w:szCs w:val="32"/>
        </w:rPr>
        <w:t>This process will be used to review existing Faculty</w:t>
      </w:r>
      <w:r w:rsidR="002F0F49">
        <w:rPr>
          <w:sz w:val="32"/>
          <w:szCs w:val="32"/>
        </w:rPr>
        <w:t xml:space="preserve"> on Special Assignment</w:t>
      </w:r>
      <w:r w:rsidR="00616587">
        <w:rPr>
          <w:sz w:val="32"/>
          <w:szCs w:val="32"/>
        </w:rPr>
        <w:t xml:space="preserve"> (Lead)</w:t>
      </w:r>
      <w:r w:rsidR="002F0F49">
        <w:rPr>
          <w:sz w:val="32"/>
          <w:szCs w:val="32"/>
        </w:rPr>
        <w:t xml:space="preserve"> </w:t>
      </w:r>
      <w:r>
        <w:rPr>
          <w:sz w:val="32"/>
          <w:szCs w:val="32"/>
        </w:rPr>
        <w:t>roles that are expiring or require a change in funding.</w:t>
      </w:r>
    </w:p>
    <w:p w14:paraId="6ABE23C9" w14:textId="2681B614" w:rsidR="00594394" w:rsidRDefault="00D44C04" w:rsidP="002F5B1B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Existing</w:t>
      </w:r>
      <w:r w:rsidR="00594394">
        <w:rPr>
          <w:sz w:val="32"/>
          <w:szCs w:val="32"/>
        </w:rPr>
        <w:t xml:space="preserve"> Faculty Coordinator roles will be gathered</w:t>
      </w:r>
      <w:r>
        <w:rPr>
          <w:sz w:val="32"/>
          <w:szCs w:val="32"/>
        </w:rPr>
        <w:t xml:space="preserve">, </w:t>
      </w:r>
      <w:r w:rsidR="00594394">
        <w:rPr>
          <w:sz w:val="32"/>
          <w:szCs w:val="32"/>
        </w:rPr>
        <w:t xml:space="preserve">reviewed </w:t>
      </w:r>
      <w:r>
        <w:rPr>
          <w:sz w:val="32"/>
          <w:szCs w:val="32"/>
        </w:rPr>
        <w:t xml:space="preserve">and updated </w:t>
      </w:r>
      <w:r w:rsidR="00594394">
        <w:rPr>
          <w:sz w:val="32"/>
          <w:szCs w:val="32"/>
        </w:rPr>
        <w:t xml:space="preserve">by the </w:t>
      </w:r>
      <w:r w:rsidR="00616587">
        <w:rPr>
          <w:sz w:val="32"/>
          <w:szCs w:val="32"/>
        </w:rPr>
        <w:t>VPAA, Academic</w:t>
      </w:r>
      <w:r w:rsidR="002F5B1B">
        <w:rPr>
          <w:sz w:val="32"/>
          <w:szCs w:val="32"/>
        </w:rPr>
        <w:t xml:space="preserve"> Senate </w:t>
      </w:r>
      <w:r w:rsidR="00616587">
        <w:rPr>
          <w:sz w:val="32"/>
          <w:szCs w:val="32"/>
        </w:rPr>
        <w:t xml:space="preserve">and Faculty Representative(s) </w:t>
      </w:r>
      <w:r w:rsidR="00594394">
        <w:rPr>
          <w:sz w:val="32"/>
          <w:szCs w:val="32"/>
        </w:rPr>
        <w:t>for the following:</w:t>
      </w:r>
    </w:p>
    <w:p w14:paraId="7148B42D" w14:textId="5461AB1A" w:rsidR="002F0F49" w:rsidRDefault="002F0F49" w:rsidP="002F5B1B">
      <w:pPr>
        <w:pStyle w:val="ListParagraph"/>
        <w:numPr>
          <w:ilvl w:val="0"/>
          <w:numId w:val="2"/>
        </w:numPr>
        <w:ind w:left="1080"/>
        <w:rPr>
          <w:sz w:val="32"/>
          <w:szCs w:val="32"/>
        </w:rPr>
      </w:pPr>
      <w:r>
        <w:rPr>
          <w:sz w:val="32"/>
          <w:szCs w:val="32"/>
        </w:rPr>
        <w:t>Title Change to Faculty on Special Assignment</w:t>
      </w:r>
      <w:r w:rsidR="00616587">
        <w:rPr>
          <w:sz w:val="32"/>
          <w:szCs w:val="32"/>
        </w:rPr>
        <w:t xml:space="preserve"> (Lead)</w:t>
      </w:r>
    </w:p>
    <w:p w14:paraId="22D033BA" w14:textId="382EAA51" w:rsidR="00594394" w:rsidRDefault="00594394" w:rsidP="002F5B1B">
      <w:pPr>
        <w:pStyle w:val="ListParagraph"/>
        <w:numPr>
          <w:ilvl w:val="0"/>
          <w:numId w:val="2"/>
        </w:numPr>
        <w:ind w:left="1080"/>
        <w:rPr>
          <w:sz w:val="32"/>
          <w:szCs w:val="32"/>
        </w:rPr>
      </w:pPr>
      <w:r>
        <w:rPr>
          <w:sz w:val="32"/>
          <w:szCs w:val="32"/>
        </w:rPr>
        <w:t>Expiration Date</w:t>
      </w:r>
    </w:p>
    <w:p w14:paraId="49568CD1" w14:textId="6C5B3D73" w:rsidR="00594394" w:rsidRDefault="00594394" w:rsidP="002F5B1B">
      <w:pPr>
        <w:pStyle w:val="ListParagraph"/>
        <w:numPr>
          <w:ilvl w:val="0"/>
          <w:numId w:val="2"/>
        </w:numPr>
        <w:ind w:left="1080"/>
        <w:rPr>
          <w:sz w:val="32"/>
          <w:szCs w:val="32"/>
        </w:rPr>
      </w:pPr>
      <w:r>
        <w:rPr>
          <w:sz w:val="32"/>
          <w:szCs w:val="32"/>
        </w:rPr>
        <w:t>Funding Availability</w:t>
      </w:r>
    </w:p>
    <w:p w14:paraId="03515433" w14:textId="77119D21" w:rsidR="00594394" w:rsidRDefault="002F5B1B" w:rsidP="002F5B1B">
      <w:pPr>
        <w:pStyle w:val="ListParagraph"/>
        <w:numPr>
          <w:ilvl w:val="0"/>
          <w:numId w:val="2"/>
        </w:numPr>
        <w:ind w:left="1080"/>
        <w:rPr>
          <w:sz w:val="32"/>
          <w:szCs w:val="32"/>
        </w:rPr>
      </w:pPr>
      <w:r>
        <w:rPr>
          <w:sz w:val="32"/>
          <w:szCs w:val="32"/>
        </w:rPr>
        <w:t>Job Description</w:t>
      </w:r>
    </w:p>
    <w:p w14:paraId="62B56181" w14:textId="77777777" w:rsidR="002F5B1B" w:rsidRPr="002F5B1B" w:rsidRDefault="002F5B1B" w:rsidP="002F5B1B">
      <w:pPr>
        <w:pStyle w:val="ListParagraph"/>
        <w:numPr>
          <w:ilvl w:val="1"/>
          <w:numId w:val="2"/>
        </w:numPr>
        <w:ind w:left="1440"/>
        <w:rPr>
          <w:sz w:val="32"/>
          <w:szCs w:val="32"/>
        </w:rPr>
      </w:pPr>
      <w:r w:rsidRPr="002F5B1B">
        <w:rPr>
          <w:sz w:val="32"/>
          <w:szCs w:val="32"/>
        </w:rPr>
        <w:t>Expected duties and responsibilities</w:t>
      </w:r>
    </w:p>
    <w:p w14:paraId="636A6D33" w14:textId="77777777" w:rsidR="002F5B1B" w:rsidRPr="002F5B1B" w:rsidRDefault="002F5B1B" w:rsidP="002F5B1B">
      <w:pPr>
        <w:pStyle w:val="ListParagraph"/>
        <w:numPr>
          <w:ilvl w:val="1"/>
          <w:numId w:val="2"/>
        </w:numPr>
        <w:ind w:left="1440"/>
        <w:rPr>
          <w:sz w:val="32"/>
          <w:szCs w:val="32"/>
        </w:rPr>
      </w:pPr>
      <w:r w:rsidRPr="002F5B1B">
        <w:rPr>
          <w:sz w:val="32"/>
          <w:szCs w:val="32"/>
        </w:rPr>
        <w:t>Desired qualifications</w:t>
      </w:r>
    </w:p>
    <w:p w14:paraId="04EC277B" w14:textId="5F607096" w:rsidR="002F5B1B" w:rsidRPr="002F5B1B" w:rsidRDefault="002F5B1B" w:rsidP="002F5B1B">
      <w:pPr>
        <w:pStyle w:val="ListParagraph"/>
        <w:numPr>
          <w:ilvl w:val="1"/>
          <w:numId w:val="2"/>
        </w:numPr>
        <w:ind w:left="1440"/>
        <w:rPr>
          <w:sz w:val="32"/>
          <w:szCs w:val="32"/>
        </w:rPr>
      </w:pPr>
      <w:r w:rsidRPr="002F5B1B">
        <w:rPr>
          <w:sz w:val="32"/>
          <w:szCs w:val="32"/>
        </w:rPr>
        <w:t>Reassigned time</w:t>
      </w:r>
      <w:r w:rsidR="002F0F49">
        <w:rPr>
          <w:sz w:val="32"/>
          <w:szCs w:val="32"/>
        </w:rPr>
        <w:t>/stipend</w:t>
      </w:r>
      <w:r w:rsidRPr="002F5B1B">
        <w:rPr>
          <w:sz w:val="32"/>
          <w:szCs w:val="32"/>
        </w:rPr>
        <w:t xml:space="preserve"> for the duties (per term) and corresponding hours.</w:t>
      </w:r>
    </w:p>
    <w:p w14:paraId="72B34703" w14:textId="77777777" w:rsidR="002F5B1B" w:rsidRPr="002F5B1B" w:rsidRDefault="002F5B1B" w:rsidP="002F5B1B">
      <w:pPr>
        <w:pStyle w:val="ListParagraph"/>
        <w:numPr>
          <w:ilvl w:val="1"/>
          <w:numId w:val="2"/>
        </w:numPr>
        <w:ind w:left="1440"/>
        <w:rPr>
          <w:sz w:val="32"/>
          <w:szCs w:val="32"/>
        </w:rPr>
      </w:pPr>
      <w:r w:rsidRPr="002F5B1B">
        <w:rPr>
          <w:sz w:val="32"/>
          <w:szCs w:val="32"/>
        </w:rPr>
        <w:t>Anticipated start and end date for the position</w:t>
      </w:r>
    </w:p>
    <w:p w14:paraId="62B83A2B" w14:textId="77777777" w:rsidR="002F5B1B" w:rsidRPr="002F5B1B" w:rsidRDefault="002F5B1B" w:rsidP="002F5B1B">
      <w:pPr>
        <w:pStyle w:val="ListParagraph"/>
        <w:numPr>
          <w:ilvl w:val="1"/>
          <w:numId w:val="2"/>
        </w:numPr>
        <w:ind w:left="1440"/>
        <w:rPr>
          <w:sz w:val="32"/>
          <w:szCs w:val="32"/>
        </w:rPr>
      </w:pPr>
      <w:r w:rsidRPr="002F5B1B">
        <w:rPr>
          <w:sz w:val="32"/>
          <w:szCs w:val="32"/>
        </w:rPr>
        <w:t>Supervisor to whom the position will report</w:t>
      </w:r>
    </w:p>
    <w:p w14:paraId="22F605B9" w14:textId="77777777" w:rsidR="00D44C04" w:rsidRDefault="00D50B6D" w:rsidP="00D44C04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Final </w:t>
      </w:r>
      <w:r w:rsidR="00D44C04">
        <w:rPr>
          <w:sz w:val="32"/>
          <w:szCs w:val="32"/>
        </w:rPr>
        <w:t xml:space="preserve">updates will be </w:t>
      </w:r>
      <w:r w:rsidR="00876BF4" w:rsidRPr="004340D9">
        <w:rPr>
          <w:sz w:val="32"/>
          <w:szCs w:val="32"/>
        </w:rPr>
        <w:t xml:space="preserve">brought to the </w:t>
      </w:r>
      <w:r w:rsidR="006920F3">
        <w:rPr>
          <w:sz w:val="32"/>
          <w:szCs w:val="32"/>
        </w:rPr>
        <w:t>Academic S</w:t>
      </w:r>
      <w:r w:rsidR="00876BF4" w:rsidRPr="004340D9">
        <w:rPr>
          <w:sz w:val="32"/>
          <w:szCs w:val="32"/>
        </w:rPr>
        <w:t xml:space="preserve">enate for approval. </w:t>
      </w:r>
    </w:p>
    <w:p w14:paraId="7ACB0C35" w14:textId="77777777" w:rsidR="00616587" w:rsidRPr="00616587" w:rsidRDefault="00616587" w:rsidP="0061658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616587">
        <w:rPr>
          <w:sz w:val="32"/>
          <w:szCs w:val="32"/>
        </w:rPr>
        <w:t xml:space="preserve">FARSCCD President will be notified, and the parties will meet to negotiate wages (reassigned time/stipend), hours and working conditions. </w:t>
      </w:r>
    </w:p>
    <w:p w14:paraId="275F4C6C" w14:textId="77777777" w:rsidR="00616587" w:rsidRPr="00616587" w:rsidRDefault="00616587" w:rsidP="0061658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616587">
        <w:rPr>
          <w:sz w:val="32"/>
          <w:szCs w:val="32"/>
        </w:rPr>
        <w:t>VPAA will distribute the opportunity to the faculty.</w:t>
      </w:r>
    </w:p>
    <w:p w14:paraId="0E0392CB" w14:textId="77777777" w:rsidR="00616587" w:rsidRPr="00616587" w:rsidRDefault="00616587" w:rsidP="0061658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6587">
        <w:rPr>
          <w:sz w:val="32"/>
          <w:szCs w:val="32"/>
        </w:rPr>
        <w:t>The faculty will be provided a minimum of 2 weeks for submission of letters of interest.</w:t>
      </w:r>
    </w:p>
    <w:p w14:paraId="6AC97745" w14:textId="4BE95A74" w:rsidR="003D20BB" w:rsidRPr="00D44C04" w:rsidRDefault="00F57F7B" w:rsidP="00D44C04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D44C04">
        <w:rPr>
          <w:sz w:val="32"/>
          <w:szCs w:val="32"/>
        </w:rPr>
        <w:t>One faculty Rep</w:t>
      </w:r>
      <w:r w:rsidR="00985276" w:rsidRPr="00D44C04">
        <w:rPr>
          <w:sz w:val="32"/>
          <w:szCs w:val="32"/>
        </w:rPr>
        <w:t>resentative</w:t>
      </w:r>
      <w:r w:rsidR="00D50B6D" w:rsidRPr="00D44C04">
        <w:rPr>
          <w:sz w:val="32"/>
          <w:szCs w:val="32"/>
        </w:rPr>
        <w:t>,</w:t>
      </w:r>
      <w:r w:rsidRPr="00D44C04">
        <w:rPr>
          <w:sz w:val="32"/>
          <w:szCs w:val="32"/>
        </w:rPr>
        <w:t xml:space="preserve"> </w:t>
      </w:r>
      <w:r w:rsidR="00985276" w:rsidRPr="00D44C04">
        <w:rPr>
          <w:sz w:val="32"/>
          <w:szCs w:val="32"/>
        </w:rPr>
        <w:t xml:space="preserve">the </w:t>
      </w:r>
      <w:r w:rsidRPr="00D44C04">
        <w:rPr>
          <w:sz w:val="32"/>
          <w:szCs w:val="32"/>
        </w:rPr>
        <w:t>Academic Senate President</w:t>
      </w:r>
      <w:r w:rsidR="00D50B6D" w:rsidRPr="00D44C04">
        <w:rPr>
          <w:sz w:val="32"/>
          <w:szCs w:val="32"/>
        </w:rPr>
        <w:t>,</w:t>
      </w:r>
      <w:r w:rsidRPr="00D44C04">
        <w:rPr>
          <w:sz w:val="32"/>
          <w:szCs w:val="32"/>
        </w:rPr>
        <w:t xml:space="preserve"> and </w:t>
      </w:r>
      <w:r w:rsidR="00985276" w:rsidRPr="00D44C04">
        <w:rPr>
          <w:sz w:val="32"/>
          <w:szCs w:val="32"/>
        </w:rPr>
        <w:t xml:space="preserve">the </w:t>
      </w:r>
      <w:r w:rsidRPr="00D44C04">
        <w:rPr>
          <w:sz w:val="32"/>
          <w:szCs w:val="32"/>
        </w:rPr>
        <w:t xml:space="preserve">VPAA </w:t>
      </w:r>
      <w:r w:rsidR="00985276" w:rsidRPr="00D44C04">
        <w:rPr>
          <w:sz w:val="32"/>
          <w:szCs w:val="32"/>
        </w:rPr>
        <w:t>will</w:t>
      </w:r>
      <w:r w:rsidRPr="00D44C04">
        <w:rPr>
          <w:sz w:val="32"/>
          <w:szCs w:val="32"/>
        </w:rPr>
        <w:t xml:space="preserve"> meet within two weeks of due date/time to </w:t>
      </w:r>
      <w:r w:rsidR="00985276" w:rsidRPr="00D44C04">
        <w:rPr>
          <w:sz w:val="32"/>
          <w:szCs w:val="32"/>
        </w:rPr>
        <w:t xml:space="preserve">review and </w:t>
      </w:r>
      <w:r w:rsidRPr="00D44C04">
        <w:rPr>
          <w:sz w:val="32"/>
          <w:szCs w:val="32"/>
        </w:rPr>
        <w:lastRenderedPageBreak/>
        <w:t>discuss</w:t>
      </w:r>
      <w:r w:rsidR="00985276" w:rsidRPr="00D44C04">
        <w:rPr>
          <w:sz w:val="32"/>
          <w:szCs w:val="32"/>
        </w:rPr>
        <w:t xml:space="preserve"> the </w:t>
      </w:r>
      <w:r w:rsidR="003D20BB" w:rsidRPr="00D44C04">
        <w:rPr>
          <w:sz w:val="32"/>
          <w:szCs w:val="32"/>
        </w:rPr>
        <w:t>letters of interest received. During this meeting the faculty member selected to serve in the role will be chosen.</w:t>
      </w:r>
    </w:p>
    <w:p w14:paraId="15F8FB1F" w14:textId="17877857" w:rsidR="00F57F7B" w:rsidRPr="004340D9" w:rsidRDefault="00F57F7B" w:rsidP="00D44C0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Within one week, </w:t>
      </w:r>
      <w:r w:rsidR="003D20BB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 xml:space="preserve">VPAA </w:t>
      </w:r>
      <w:r w:rsidR="003D20BB">
        <w:rPr>
          <w:sz w:val="32"/>
          <w:szCs w:val="32"/>
        </w:rPr>
        <w:t xml:space="preserve">will </w:t>
      </w:r>
      <w:r w:rsidR="003D20BB" w:rsidRPr="004340D9">
        <w:rPr>
          <w:sz w:val="32"/>
          <w:szCs w:val="32"/>
        </w:rPr>
        <w:t>bring</w:t>
      </w:r>
      <w:r w:rsidR="003D20BB">
        <w:rPr>
          <w:sz w:val="32"/>
          <w:szCs w:val="32"/>
        </w:rPr>
        <w:t xml:space="preserve"> the </w:t>
      </w:r>
      <w:r w:rsidRPr="004340D9">
        <w:rPr>
          <w:sz w:val="32"/>
          <w:szCs w:val="32"/>
        </w:rPr>
        <w:t xml:space="preserve">recommendation to </w:t>
      </w:r>
      <w:r w:rsidR="003D20BB">
        <w:rPr>
          <w:sz w:val="32"/>
          <w:szCs w:val="32"/>
        </w:rPr>
        <w:t>College</w:t>
      </w:r>
      <w:r w:rsidR="003D20BB" w:rsidRPr="004340D9">
        <w:rPr>
          <w:sz w:val="32"/>
          <w:szCs w:val="32"/>
        </w:rPr>
        <w:t xml:space="preserve"> </w:t>
      </w:r>
      <w:r w:rsidRPr="004340D9">
        <w:rPr>
          <w:sz w:val="32"/>
          <w:szCs w:val="32"/>
        </w:rPr>
        <w:t>President.</w:t>
      </w:r>
    </w:p>
    <w:p w14:paraId="4AE3C6A1" w14:textId="1B622A90" w:rsidR="00DC4621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 </w:t>
      </w:r>
      <w:r w:rsidR="003D20BB">
        <w:rPr>
          <w:sz w:val="32"/>
          <w:szCs w:val="32"/>
        </w:rPr>
        <w:t>The College</w:t>
      </w:r>
      <w:r w:rsidR="003D20BB" w:rsidRPr="004340D9">
        <w:rPr>
          <w:sz w:val="32"/>
          <w:szCs w:val="32"/>
        </w:rPr>
        <w:t xml:space="preserve"> </w:t>
      </w:r>
      <w:r w:rsidRPr="004340D9">
        <w:rPr>
          <w:sz w:val="32"/>
          <w:szCs w:val="32"/>
        </w:rPr>
        <w:t xml:space="preserve">President </w:t>
      </w:r>
      <w:r w:rsidR="003D20BB">
        <w:rPr>
          <w:sz w:val="32"/>
          <w:szCs w:val="32"/>
        </w:rPr>
        <w:t xml:space="preserve">will make </w:t>
      </w:r>
      <w:r w:rsidR="00616587">
        <w:rPr>
          <w:sz w:val="32"/>
          <w:szCs w:val="32"/>
        </w:rPr>
        <w:t xml:space="preserve">a </w:t>
      </w:r>
      <w:r w:rsidR="00616587" w:rsidRPr="004340D9">
        <w:rPr>
          <w:sz w:val="32"/>
          <w:szCs w:val="32"/>
        </w:rPr>
        <w:t>final</w:t>
      </w:r>
      <w:r w:rsidRPr="004340D9">
        <w:rPr>
          <w:sz w:val="32"/>
          <w:szCs w:val="32"/>
        </w:rPr>
        <w:t xml:space="preserve"> decision within one week of receiving </w:t>
      </w:r>
      <w:r w:rsidR="003D20BB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 xml:space="preserve">recommendation. </w:t>
      </w:r>
    </w:p>
    <w:p w14:paraId="42D767B8" w14:textId="73B5B701" w:rsidR="00F57F7B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Within one week of the </w:t>
      </w:r>
      <w:r w:rsidR="003D20BB">
        <w:rPr>
          <w:sz w:val="32"/>
          <w:szCs w:val="32"/>
        </w:rPr>
        <w:t xml:space="preserve">College President’s </w:t>
      </w:r>
      <w:r w:rsidRPr="004340D9">
        <w:rPr>
          <w:sz w:val="32"/>
          <w:szCs w:val="32"/>
        </w:rPr>
        <w:t xml:space="preserve">decision all faculty who submitted letters of interest will be contacted informing them of decisions. </w:t>
      </w:r>
    </w:p>
    <w:p w14:paraId="2AE9FF95" w14:textId="08CC71CB" w:rsidR="00815942" w:rsidRPr="004340D9" w:rsidRDefault="00815942" w:rsidP="0081594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3D20BB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decision </w:t>
      </w:r>
      <w:r w:rsidR="003D20BB">
        <w:rPr>
          <w:sz w:val="32"/>
          <w:szCs w:val="32"/>
        </w:rPr>
        <w:t xml:space="preserve">is made to </w:t>
      </w:r>
      <w:r>
        <w:rPr>
          <w:sz w:val="32"/>
          <w:szCs w:val="32"/>
        </w:rPr>
        <w:t>not mov</w:t>
      </w:r>
      <w:r w:rsidR="003D20BB">
        <w:rPr>
          <w:sz w:val="32"/>
          <w:szCs w:val="32"/>
        </w:rPr>
        <w:t>e</w:t>
      </w:r>
      <w:r>
        <w:rPr>
          <w:sz w:val="32"/>
          <w:szCs w:val="32"/>
        </w:rPr>
        <w:t xml:space="preserve"> forward with the position, </w:t>
      </w:r>
      <w:r w:rsidR="003D20BB">
        <w:rPr>
          <w:sz w:val="32"/>
          <w:szCs w:val="32"/>
        </w:rPr>
        <w:t>rational</w:t>
      </w:r>
      <w:r w:rsidR="006870E4">
        <w:rPr>
          <w:sz w:val="32"/>
          <w:szCs w:val="32"/>
        </w:rPr>
        <w:t>e</w:t>
      </w:r>
      <w:r w:rsidR="003D20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must be provided and communicated to the campus community. </w:t>
      </w:r>
      <w:bookmarkStart w:id="0" w:name="_GoBack"/>
      <w:bookmarkEnd w:id="0"/>
    </w:p>
    <w:p w14:paraId="274205EC" w14:textId="77777777" w:rsidR="00815942" w:rsidRPr="004340D9" w:rsidRDefault="00815942" w:rsidP="00815942">
      <w:pPr>
        <w:pStyle w:val="ListParagraph"/>
        <w:ind w:left="1440"/>
        <w:rPr>
          <w:sz w:val="32"/>
          <w:szCs w:val="32"/>
        </w:rPr>
      </w:pPr>
    </w:p>
    <w:p w14:paraId="486B7F8B" w14:textId="77777777" w:rsidR="00876BF4" w:rsidRDefault="00876BF4"/>
    <w:sectPr w:rsidR="00876BF4" w:rsidSect="005E75E4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AD03" w14:textId="77777777" w:rsidR="00190BEE" w:rsidRDefault="00190BEE" w:rsidP="00190BEE">
      <w:pPr>
        <w:spacing w:after="0" w:line="240" w:lineRule="auto"/>
      </w:pPr>
      <w:r>
        <w:separator/>
      </w:r>
    </w:p>
  </w:endnote>
  <w:endnote w:type="continuationSeparator" w:id="0">
    <w:p w14:paraId="4A43308C" w14:textId="77777777" w:rsidR="00190BEE" w:rsidRDefault="00190BEE" w:rsidP="0019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882B" w14:textId="23B3A840" w:rsidR="00190BEE" w:rsidRDefault="005E75E4" w:rsidP="005E75E4">
    <w:pPr>
      <w:pStyle w:val="Footer"/>
      <w:jc w:val="right"/>
    </w:pPr>
    <w:r>
      <w:fldChar w:fldCharType="begin"/>
    </w:r>
    <w:r>
      <w:instrText xml:space="preserve"> DATE \@ "d-MMM-yy" </w:instrText>
    </w:r>
    <w:r>
      <w:fldChar w:fldCharType="separate"/>
    </w:r>
    <w:r>
      <w:rPr>
        <w:noProof/>
      </w:rPr>
      <w:t>10-Oct-24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C3FB2" w14:textId="77777777" w:rsidR="00190BEE" w:rsidRDefault="00190BEE" w:rsidP="00190BEE">
      <w:pPr>
        <w:spacing w:after="0" w:line="240" w:lineRule="auto"/>
      </w:pPr>
      <w:r>
        <w:separator/>
      </w:r>
    </w:p>
  </w:footnote>
  <w:footnote w:type="continuationSeparator" w:id="0">
    <w:p w14:paraId="4FE14BDB" w14:textId="77777777" w:rsidR="00190BEE" w:rsidRDefault="00190BEE" w:rsidP="0019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4992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B19E0E" w14:textId="199F3703" w:rsidR="005E75E4" w:rsidRDefault="005E75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-1917860125"/>
      <w:docPartObj>
        <w:docPartGallery w:val="Watermarks"/>
        <w:docPartUnique/>
      </w:docPartObj>
    </w:sdtPr>
    <w:sdtEndPr/>
    <w:sdtContent>
      <w:p w14:paraId="52CA0D29" w14:textId="77D0E3C9" w:rsidR="00190BEE" w:rsidRDefault="005E75E4">
        <w:pPr>
          <w:pStyle w:val="Header"/>
        </w:pPr>
        <w:r>
          <w:rPr>
            <w:noProof/>
          </w:rPr>
          <w:pict w14:anchorId="49D8E3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3B83"/>
    <w:multiLevelType w:val="hybridMultilevel"/>
    <w:tmpl w:val="9ACE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77F9B"/>
    <w:multiLevelType w:val="hybridMultilevel"/>
    <w:tmpl w:val="58867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4"/>
    <w:rsid w:val="00190BEE"/>
    <w:rsid w:val="002F0F49"/>
    <w:rsid w:val="002F5B1B"/>
    <w:rsid w:val="00301977"/>
    <w:rsid w:val="003D20BB"/>
    <w:rsid w:val="004340D9"/>
    <w:rsid w:val="0049071A"/>
    <w:rsid w:val="004C4151"/>
    <w:rsid w:val="00594394"/>
    <w:rsid w:val="005C166F"/>
    <w:rsid w:val="005E75E4"/>
    <w:rsid w:val="00616587"/>
    <w:rsid w:val="0067376B"/>
    <w:rsid w:val="006870E4"/>
    <w:rsid w:val="006920F3"/>
    <w:rsid w:val="007467A4"/>
    <w:rsid w:val="00815942"/>
    <w:rsid w:val="00837A6A"/>
    <w:rsid w:val="008759F2"/>
    <w:rsid w:val="00876BF4"/>
    <w:rsid w:val="008A379E"/>
    <w:rsid w:val="00985276"/>
    <w:rsid w:val="00A05865"/>
    <w:rsid w:val="00A33496"/>
    <w:rsid w:val="00D44C04"/>
    <w:rsid w:val="00D50B6D"/>
    <w:rsid w:val="00DC4621"/>
    <w:rsid w:val="00EF02EC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1D6033"/>
  <w15:chartTrackingRefBased/>
  <w15:docId w15:val="{10535E61-96DA-4273-B2DB-E805AB67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EE"/>
  </w:style>
  <w:style w:type="paragraph" w:styleId="Footer">
    <w:name w:val="footer"/>
    <w:basedOn w:val="Normal"/>
    <w:link w:val="FooterChar"/>
    <w:uiPriority w:val="99"/>
    <w:unhideWhenUsed/>
    <w:rsid w:val="00190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HNYXMCCMVK3K-464-1062</_dlc_DocId>
    <_dlc_DocIdUrl xmlns="431189f8-a51b-453f-9f0c-3a0b3b65b12f">
      <Url>https://www.sac.edu/President/AcademicSenate/_layouts/15/DocIdRedir.aspx?ID=HNYXMCCMVK3K-464-1062</Url>
      <Description>HNYXMCCMVK3K-464-1062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7EA12F-118A-4E83-A1BE-B6ABF73D915C}"/>
</file>

<file path=customXml/itemProps2.xml><?xml version="1.0" encoding="utf-8"?>
<ds:datastoreItem xmlns:ds="http://schemas.openxmlformats.org/officeDocument/2006/customXml" ds:itemID="{1E410BB1-21B3-4834-89E1-0C5AEA50997B}"/>
</file>

<file path=customXml/itemProps3.xml><?xml version="1.0" encoding="utf-8"?>
<ds:datastoreItem xmlns:ds="http://schemas.openxmlformats.org/officeDocument/2006/customXml" ds:itemID="{1103E9BE-E015-47B9-9441-DC053EC4F229}"/>
</file>

<file path=customXml/itemProps4.xml><?xml version="1.0" encoding="utf-8"?>
<ds:datastoreItem xmlns:ds="http://schemas.openxmlformats.org/officeDocument/2006/customXml" ds:itemID="{1BF57B15-8649-4DF6-BBFA-33F673A4A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Kubicka, Tara</dc:creator>
  <cp:keywords/>
  <dc:description/>
  <cp:lastModifiedBy>Grant, Madeline</cp:lastModifiedBy>
  <cp:revision>6</cp:revision>
  <dcterms:created xsi:type="dcterms:W3CDTF">2024-10-03T22:09:00Z</dcterms:created>
  <dcterms:modified xsi:type="dcterms:W3CDTF">2024-10-10T16:10:00Z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c68dab48-26cf-433e-be47-b391502259c1</vt:lpwstr>
  </property>
</Properties>
</file>