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791E" w14:textId="281FD2A1" w:rsid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Public Comment – Dr. Jill Kapil</w:t>
      </w:r>
    </w:p>
    <w:p w14:paraId="08293D99" w14:textId="77777777" w:rsid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0ED0AA41" w14:textId="3373D559" w:rsidR="00915F71" w:rsidRP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915F71">
        <w:rPr>
          <w:rFonts w:ascii="Calibri" w:eastAsia="Times New Roman" w:hAnsi="Calibri" w:cs="Calibri"/>
          <w:color w:val="000000"/>
          <w:kern w:val="0"/>
          <w:sz w:val="24"/>
          <w:szCs w:val="24"/>
          <w14:ligatures w14:val="none"/>
        </w:rPr>
        <w:t xml:space="preserve">I am Dr. Jill Kapil, Psychologist at </w:t>
      </w:r>
      <w:proofErr w:type="gramStart"/>
      <w:r w:rsidRPr="00915F71">
        <w:rPr>
          <w:rFonts w:ascii="Calibri" w:eastAsia="Times New Roman" w:hAnsi="Calibri" w:cs="Calibri"/>
          <w:color w:val="000000"/>
          <w:kern w:val="0"/>
          <w:sz w:val="24"/>
          <w:szCs w:val="24"/>
          <w14:ligatures w14:val="none"/>
        </w:rPr>
        <w:t>Health</w:t>
      </w:r>
      <w:proofErr w:type="gramEnd"/>
      <w:r w:rsidRPr="00915F71">
        <w:rPr>
          <w:rFonts w:ascii="Calibri" w:eastAsia="Times New Roman" w:hAnsi="Calibri" w:cs="Calibri"/>
          <w:color w:val="000000"/>
          <w:kern w:val="0"/>
          <w:sz w:val="24"/>
          <w:szCs w:val="24"/>
          <w14:ligatures w14:val="none"/>
        </w:rPr>
        <w:t xml:space="preserve"> and Wellness Center. We as Psychologists support student mental health through individual therapy, crisis walk-in appointments, and we support faculty by providing consultation for students of concern, along with outreach mental health workshops in classrooms.</w:t>
      </w:r>
    </w:p>
    <w:p w14:paraId="76204691" w14:textId="77777777" w:rsidR="00915F71" w:rsidRP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915F71">
        <w:rPr>
          <w:rFonts w:ascii="Calibri" w:eastAsia="Times New Roman" w:hAnsi="Calibri" w:cs="Calibri"/>
          <w:color w:val="000000"/>
          <w:kern w:val="0"/>
          <w:sz w:val="24"/>
          <w:szCs w:val="24"/>
          <w14:ligatures w14:val="none"/>
        </w:rPr>
        <w:t> </w:t>
      </w:r>
    </w:p>
    <w:p w14:paraId="4F402967" w14:textId="77777777" w:rsidR="00915F71" w:rsidRP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915F71">
        <w:rPr>
          <w:rFonts w:ascii="Calibri" w:eastAsia="Times New Roman" w:hAnsi="Calibri" w:cs="Calibri"/>
          <w:color w:val="000000"/>
          <w:kern w:val="0"/>
          <w:sz w:val="24"/>
          <w:szCs w:val="24"/>
          <w14:ligatures w14:val="none"/>
        </w:rPr>
        <w:t>Psychologists are ethically bound by state law and licensure requirements. </w:t>
      </w:r>
    </w:p>
    <w:p w14:paraId="6B8130A7" w14:textId="77777777" w:rsidR="00915F71" w:rsidRP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p>
    <w:p w14:paraId="56346782" w14:textId="77777777" w:rsidR="00915F71" w:rsidRPr="00915F71" w:rsidRDefault="00915F71" w:rsidP="00915F71">
      <w:pPr>
        <w:shd w:val="clear" w:color="auto" w:fill="FFFFFF"/>
        <w:spacing w:after="0" w:line="240" w:lineRule="auto"/>
        <w:textAlignment w:val="baseline"/>
        <w:rPr>
          <w:rFonts w:ascii="Calibri" w:eastAsia="Times New Roman" w:hAnsi="Calibri" w:cs="Calibri"/>
          <w:color w:val="000000"/>
          <w:kern w:val="0"/>
          <w:sz w:val="24"/>
          <w:szCs w:val="24"/>
          <w14:ligatures w14:val="none"/>
        </w:rPr>
      </w:pPr>
      <w:r w:rsidRPr="00915F71">
        <w:rPr>
          <w:rFonts w:ascii="Calibri" w:eastAsia="Times New Roman" w:hAnsi="Calibri" w:cs="Calibri"/>
          <w:color w:val="000000"/>
          <w:kern w:val="0"/>
          <w:sz w:val="24"/>
          <w:szCs w:val="24"/>
          <w14:ligatures w14:val="none"/>
        </w:rPr>
        <w:t xml:space="preserve">We as Psychologists are concerned with the </w:t>
      </w:r>
      <w:proofErr w:type="gramStart"/>
      <w:r w:rsidRPr="00915F71">
        <w:rPr>
          <w:rFonts w:ascii="Calibri" w:eastAsia="Times New Roman" w:hAnsi="Calibri" w:cs="Calibri"/>
          <w:color w:val="000000"/>
          <w:kern w:val="0"/>
          <w:sz w:val="24"/>
          <w:szCs w:val="24"/>
          <w14:ligatures w14:val="none"/>
        </w:rPr>
        <w:t>direction</w:t>
      </w:r>
      <w:proofErr w:type="gramEnd"/>
      <w:r w:rsidRPr="00915F71">
        <w:rPr>
          <w:rFonts w:ascii="Calibri" w:eastAsia="Times New Roman" w:hAnsi="Calibri" w:cs="Calibri"/>
          <w:color w:val="000000"/>
          <w:kern w:val="0"/>
          <w:sz w:val="24"/>
          <w:szCs w:val="24"/>
          <w14:ligatures w14:val="none"/>
        </w:rPr>
        <w:t xml:space="preserve"> we are receiving which is impairing our ability to support students by hindering our academic freedom and ability to exercise our clinical responsibilities. Specifically, we do not have freedom to practice in a way that is in accordance with our clinical training and the field of Psychology. </w:t>
      </w:r>
    </w:p>
    <w:p w14:paraId="24A76897" w14:textId="77777777" w:rsidR="00B91494" w:rsidRDefault="00B91494"/>
    <w:sectPr w:rsidR="00B91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71"/>
    <w:rsid w:val="00915F71"/>
    <w:rsid w:val="00B9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6AD5"/>
  <w15:chartTrackingRefBased/>
  <w15:docId w15:val="{EEF6399B-312A-41C1-9C33-E60D45A9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302097">
      <w:bodyDiv w:val="1"/>
      <w:marLeft w:val="0"/>
      <w:marRight w:val="0"/>
      <w:marTop w:val="0"/>
      <w:marBottom w:val="0"/>
      <w:divBdr>
        <w:top w:val="none" w:sz="0" w:space="0" w:color="auto"/>
        <w:left w:val="none" w:sz="0" w:space="0" w:color="auto"/>
        <w:bottom w:val="none" w:sz="0" w:space="0" w:color="auto"/>
        <w:right w:val="none" w:sz="0" w:space="0" w:color="auto"/>
      </w:divBdr>
      <w:divsChild>
        <w:div w:id="351885968">
          <w:marLeft w:val="0"/>
          <w:marRight w:val="0"/>
          <w:marTop w:val="0"/>
          <w:marBottom w:val="0"/>
          <w:divBdr>
            <w:top w:val="none" w:sz="0" w:space="0" w:color="auto"/>
            <w:left w:val="none" w:sz="0" w:space="0" w:color="auto"/>
            <w:bottom w:val="none" w:sz="0" w:space="0" w:color="auto"/>
            <w:right w:val="none" w:sz="0" w:space="0" w:color="auto"/>
          </w:divBdr>
        </w:div>
        <w:div w:id="1447650322">
          <w:marLeft w:val="0"/>
          <w:marRight w:val="0"/>
          <w:marTop w:val="0"/>
          <w:marBottom w:val="0"/>
          <w:divBdr>
            <w:top w:val="none" w:sz="0" w:space="0" w:color="auto"/>
            <w:left w:val="none" w:sz="0" w:space="0" w:color="auto"/>
            <w:bottom w:val="none" w:sz="0" w:space="0" w:color="auto"/>
            <w:right w:val="none" w:sz="0" w:space="0" w:color="auto"/>
          </w:divBdr>
        </w:div>
        <w:div w:id="864904677">
          <w:marLeft w:val="0"/>
          <w:marRight w:val="0"/>
          <w:marTop w:val="0"/>
          <w:marBottom w:val="0"/>
          <w:divBdr>
            <w:top w:val="none" w:sz="0" w:space="0" w:color="auto"/>
            <w:left w:val="none" w:sz="0" w:space="0" w:color="auto"/>
            <w:bottom w:val="none" w:sz="0" w:space="0" w:color="auto"/>
            <w:right w:val="none" w:sz="0" w:space="0" w:color="auto"/>
          </w:divBdr>
        </w:div>
        <w:div w:id="364329468">
          <w:marLeft w:val="0"/>
          <w:marRight w:val="0"/>
          <w:marTop w:val="0"/>
          <w:marBottom w:val="0"/>
          <w:divBdr>
            <w:top w:val="none" w:sz="0" w:space="0" w:color="auto"/>
            <w:left w:val="none" w:sz="0" w:space="0" w:color="auto"/>
            <w:bottom w:val="none" w:sz="0" w:space="0" w:color="auto"/>
            <w:right w:val="none" w:sz="0" w:space="0" w:color="auto"/>
          </w:divBdr>
        </w:div>
        <w:div w:id="615526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HNYXMCCMVK3K-464-1024</_dlc_DocId>
    <_dlc_DocIdUrl xmlns="431189f8-a51b-453f-9f0c-3a0b3b65b12f">
      <Url>https://www.sac.edu/President/AcademicSenate/_layouts/15/DocIdRedir.aspx?ID=HNYXMCCMVK3K-464-1024</Url>
      <Description>HNYXMCCMVK3K-464-1024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E530F1-E7DC-41E3-B87A-BF5BD905F013}"/>
</file>

<file path=customXml/itemProps2.xml><?xml version="1.0" encoding="utf-8"?>
<ds:datastoreItem xmlns:ds="http://schemas.openxmlformats.org/officeDocument/2006/customXml" ds:itemID="{206B91C7-2C45-466F-B024-B45C8410229B}"/>
</file>

<file path=customXml/itemProps3.xml><?xml version="1.0" encoding="utf-8"?>
<ds:datastoreItem xmlns:ds="http://schemas.openxmlformats.org/officeDocument/2006/customXml" ds:itemID="{40B6AADB-10DD-40A8-92B7-1FD01DB5AC26}"/>
</file>

<file path=customXml/itemProps4.xml><?xml version="1.0" encoding="utf-8"?>
<ds:datastoreItem xmlns:ds="http://schemas.openxmlformats.org/officeDocument/2006/customXml" ds:itemID="{D3077983-1049-4E6E-BDB1-D313D5BC6388}"/>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2024-10-08T22:59:00Z</dcterms:created>
  <dcterms:modified xsi:type="dcterms:W3CDTF">2024-10-08T23:00:00Z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13275796-3925-4755-8cb6-04e0d6f58620</vt:lpwstr>
  </property>
</Properties>
</file>