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9FF2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5026609" wp14:editId="64375398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CA922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H+b7gcAACwoAAAOAAAAZHJzL2Uyb0RvYy54bWzsmt9v2zYQx98H7H8Q9DigtajfMuoUWbsU&#13;&#10;A7q2WDt0fVRk2RYgi5okx2n/+n15JGUqdiIl7YqhyItNmTweeTwePzr62fPrbWld5U1b8Gphs6eO&#13;&#10;beVVxpdFtV7Yf324eBLbVtul1TIteZUv7M95az8/+/mnZ/t6nrt8w8tl3ljopGrn+3phb7quns9m&#13;&#10;bbbJt2n7lNd5hcoVb7Zph8dmPVs26R69b8uZ6zjhbM+bZd3wLG9b/PpSVtpn1P9qlWfd29WqzTur&#13;&#10;XNgYW0efDX1eis/Z2bN0vm7SelNkahjpA0axTYsKSvuuXqZdau2a4qirbZE1vOWr7mnGtzO+WhVZ&#13;&#10;TnPAbJhzYzavGr6raS7r+X5d92aCaW/Y6cHdZm+uXjX1+/pdA0vs6zVsQU9iLterZiu+MUrrmkz2&#13;&#10;uTdZft1ZGX6MXT+KYyxyhjrPccMw9KVRsw0sL+SeRMz3bQv1skQmzza/qR5CxwkC5skeWOL6TkDL&#13;&#10;MtMDmA2Gta/hKO3BFu3X2eL9Jq1zMnE7hy3eNVaxXNguXKVKt/DXiybPhffNLWppoYYMRa17s7Xz&#13;&#10;FhY8YTOXuSxMjmavrefFURhGgZp7FKJ5IPrv557Os13bvco5LUR69brtyHzrJUrkb0s10IxXVVt0&#13;&#10;+d8Y+mpbwol/mVleHCaBx6w9SlKTkr4h9MkUYl6QYMzWxmKHEcGzjzQxQ5MLoZgl45pMIRb5fuBM&#13;&#10;0OQamoQ3jasxJZgbR94UNXDC3nTT1BxJjBoNvtDrmLw8phANbFQNfOr+akyhk14Av+w9L91oZ8yu&#13;&#10;K+WNKFmpiPwOBcOatyIAmK6JKKAf4XTS1SElXHlEGI5jCrN7CcMdTGH3XsJYZFPYu5ew3Pv9nCk4&#13;&#10;wozT5owFMTXr2EDCshNl+AYHnTjiSjriOtvCEdfYFo64SzHadF6nnVgvXbT2iNY6+GxwcKudLuq3&#13;&#10;/Cr/wKllJ5ZPeSkNRXmFssChZba7LLJf8y8T5DAW2a0XJYkfym5jz3e8RA2VqlVAkdUyTmi7D3Sd&#13;&#10;0sw8DxFMOgwLAx8PZteJF0axXBfGYid01YklxyX2l9Qqw8ZJrWVlzrQXoYJ0at1Cf6tJy4BM/d+r&#13;&#10;8dDwutOs5G0u9YkFpoOjX2nhILvD4dHyslheFGUpVpb4Kn9RNtZVCrdJsyyvOr0rBi3LSvhKEuBg&#13;&#10;srIUhLYq0452d8VFb9K7mrZ7mbYb2RvJS4NvcSI12iAYnji95VEpSpd8+RknbsMllrV1dlGgp9dp&#13;&#10;271LGxxhOJbAlt1bfKxKjnHANalkWxvefDn1u2gPJECtbe3BdQu7/WeXNrltlb9XgIUEy4tuO3rw&#13;&#10;g0gc9Y1Zc2nWVLvtCw4DwZcwOiqK9l2pi6uGbz8CQc+FVlSlVQbdCHIdtp98eNHhGVXAiCw/P6cy&#13;&#10;4A/r9Lp6X2eic9psmPmH649pU1s1igu7AyW84RpQ0rk+/bGuooFsKyQrfr7r+KoQaEAWlnZVD4Al&#13;&#10;QXbfg5oQZW+hJnItMQgw1jg1nSRGzUzgRScCIhJxnuLFodtrqxkn1zHJiNXRzCS2JfhCqyH/PpIY&#13;&#10;AlOYJJEXCmA64OsoMCWej6g7rmkATH7s+xEb14SV6CcUJEnshQLNRuZkCsWJl7gTFJkANFmRKUTm&#13;&#10;HrUcInI/n2kLdCQxqsOkn2k6TAlg/rETYKs+8tKPwkt691iCl9RGF+H3QEE3AUK6hAKIQ7NTyCIc&#13;&#10;TlLHQUiTEvOZg1BB1a7HosQZ4IwrI4mUlgHiJLOcUov3r4S5CcmGAUviUJ7bciZqQ1OtDAjjtUQd&#13;&#10;JgxqVjnukuas4UDy1LBxb5TpLdU2VAbQ3X1bTtKvHsQ5mqgeOemRk44SeBreFPno7BLOv1s4iWLl&#13;&#10;f8BJiePHyDPJzabzeubbwXfAJLGJQS6HoYwhEgmMUovJRyHz4liA2N1KTNDxAj8MvQnEZwoFkY83&#13;&#10;1lE9Juc8CI56Crt7PibrTNZjCk1aGpN2pi3NkYS5MI9s1OWffkQ2Ur56JxoJ/1HR6MBF+rS+gVFy&#13;&#10;U9880QdJICkR+pGLXI5ImTHH82NkgOjtTda6DC9BnqxOQiQBBqijwgAJy92tFA6pafgkO/bj2BXJ&#13;&#10;K6HXdQJXX4DI2v8zQ90Hi3BHRtkja1UWSKpUuM1DIoR3H4tuQ8eczmOsW5VnXLcWEsAi3SFc4WTG&#13;&#10;SZPUuhVNtADDG75zp5RoXe62f/ClzDgJNFd3efhZ3DtRWsvXPyPW9PopSSYUigCkx1oWfeLaarO0&#13;&#10;zJdiOuQ9XVHmfyK9Ks9ObQYawWNq7DE1dvPO9hbkQ9y5BfkoDk5GPrz+hYzJ1DbeQX1HeanOjrm4&#13;&#10;hIPby+xY7MbidvHbU5/WQhvk7uSYHzNEYqDSYTBj3Mc8J8DEkLAa0WOiX4zX2GBcj0lx6D1gTKDf&#13;&#10;iB5TyEdbf1yPiX6T9ZhCCsnuttoRw41OxZQ4sTSPUPZNoQzmxF3dV9zRaccUOSflCuLkOTCThAzC&#13;&#10;KcEfcknVjj+0OoUtXgxWkTgUOq4fDHAoQi4okUgThb4XD0hK7U+ZFqJtN5mVXM8NApVvSqAVf42g&#13;&#10;GKIQTW5I6ljus/FaYeIBCw4pUu096tKATt1oKKpG4XkuS3S6LQxRNMbIvCiMFe0FYczCQe3phRhq&#13;&#10;eQh1STyaDlb6Ku9+YOUSqZlghYsWCVYw8wMJSoQUxY6P0PSj3CfSf7LwlzRJ0fLvc+I/b+Yzyuaf&#13;&#10;/M7+BQAA//8DAFBLAwQUAAYACAAAACEA9JGJBOUAAAARAQAADwAAAGRycy9kb3ducmV2LnhtbEyP&#13;&#10;T2/CMAzF75P2HSJP2g3SdqxspSlC7M8JTRogTbuZ1rQVjVM1oS3ffuEwbRfLlu333i9djroRPXW2&#13;&#10;NqwgnAYgiHNT1Fwq2O/eJk8grEMusDFMCi5kYZnd3qSYFGbgT+q3rhRehG2CCirn2kRKm1ek0U5N&#13;&#10;S+x3R9NpdH7sSll0OHhx3cgoCGKpsWbvUGFL64ry0/asFbwPOKwewtd+czquL9+7x4+vTUhK3d+N&#13;&#10;LwtfVgsQjkb39wFXBp8fMh/sYM5cWNEomMwjD+R+m+tFFMXPIA4KZsEsBpml8j9J9gMAAP//AwBQ&#13;&#10;SwECLQAUAAYACAAAACEAtoM4kv4AAADhAQAAEwAAAAAAAAAAAAAAAAAAAAAAW0NvbnRlbnRfVHlw&#13;&#10;ZXNdLnhtbFBLAQItABQABgAIAAAAIQA4/SH/1gAAAJQBAAALAAAAAAAAAAAAAAAAAC8BAABfcmVs&#13;&#10;cy8ucmVsc1BLAQItABQABgAIAAAAIQBkIH+b7gcAACwoAAAOAAAAAAAAAAAAAAAAAC4CAABkcnMv&#13;&#10;ZTJvRG9jLnhtbFBLAQItABQABgAIAAAAIQD0kYkE5QAAABEBAAAPAAAAAAAAAAAAAAAAAEgKAABk&#13;&#10;cnMvZG93bnJldi54bWxQSwUGAAAAAAQABADzAAAAWgsAAAAA&#13;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0V4yQAAAOAAAAAPAAAAZHJzL2Rvd25yZXYueG1sRI9NSwMx&#13;&#10;EIbvgv8hjODNZtuD6LZpkfqBKB7sB9TbkIzZ4GaybGJ37a93DoKXgZfhfV6exWqMrTpSn0NiA9NJ&#13;&#10;BYrYJhfYG9htH69uQOWC7LBNTAZ+KMNqeX62wNqlgd/puCleCYRzjQaaUrpa62wbipgnqSOW32fq&#13;&#10;IxaJvdeux0HgsdWzqrrWEQPLQoMdrRuyX5vvaOCVhtNp+3aw/iU8fIRbm/z+6WDM5cV4P5dzNwdV&#13;&#10;aCz/jT/EszMwEwUREhnQy18AAAD//wMAUEsBAi0AFAAGAAgAAAAhANvh9svuAAAAhQEAABMAAAAA&#13;&#10;AAAAAAAAAAAAAAAAAFtDb250ZW50X1R5cGVzXS54bWxQSwECLQAUAAYACAAAACEAWvQsW78AAAAV&#13;&#10;AQAACwAAAAAAAAAAAAAAAAAfAQAAX3JlbHMvLnJlbHNQSwECLQAUAAYACAAAACEAcodFeMkAAADg&#13;&#10;AAAADwAAAAAAAAAAAAAAAAAHAgAAZHJzL2Rvd25yZXYueG1sUEsFBgAAAAADAAMAtwAAAP0CAAAA&#13;&#10;AA==&#13;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4h8QyAAAAOAAAAAPAAAAZHJzL2Rvd25yZXYueG1sRI9Ba8JA&#13;&#10;FITvQv/D8gq9mU1DUYmuUloCQhVsIvT6yL4m0ezbNLua9N93BaGXgWGYb5jVZjStuFLvGssKnqMY&#13;&#10;BHFpdcOVgmORTRcgnEfW2FomBb/kYLN+mKww1XbgT7rmvhIBwi5FBbX3XSqlK2sy6CLbEYfs2/YG&#13;&#10;fbB9JXWPQ4CbViZxPJMGGw4LNXb0VlN5zi9GwQ4/ssuXOWb77AdNcSi3p8X8Ramnx/F9GeR1CcLT&#13;&#10;6P8bd8RWK0gSuB0KZ0Cu/wAAAP//AwBQSwECLQAUAAYACAAAACEA2+H2y+4AAACFAQAAEwAAAAAA&#13;&#10;AAAAAAAAAAAAAAAAW0NvbnRlbnRfVHlwZXNdLnhtbFBLAQItABQABgAIAAAAIQBa9CxbvwAAABUB&#13;&#10;AAALAAAAAAAAAAAAAAAAAB8BAABfcmVscy8ucmVsc1BLAQItABQABgAIAAAAIQC64h8QyAAAAOAA&#13;&#10;AAAPAAAAAAAAAAAAAAAAAAcCAABkcnMvZG93bnJldi54bWxQSwUGAAAAAAMAAwC3AAAA/AIAAAAA&#13;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UUdvyAAAAOAAAAAPAAAAZHJzL2Rvd25yZXYueG1sRI9Pa8JA&#13;&#10;FMTvhX6H5RV6040WRKOrBEVoT8U/1Osz+5oNZt/G7BpTP70rCL0MDMP8hpktOluJlhpfOlYw6Ccg&#13;&#10;iHOnSy4U7Hfr3hiED8gaK8ek4I88LOavLzNMtbvyhtptKESEsE9RgQmhTqX0uSGLvu9q4pj9usZi&#13;&#10;iLYppG7wGuG2ksMkGUmLJccFgzUtDeWn7cUquOnjIbucJz+b79vX0Zm8OGCbKfX+1q2mUbIpiEBd&#13;&#10;+G88EZ9awfADHofiGZDzOwAAAP//AwBQSwECLQAUAAYACAAAACEA2+H2y+4AAACFAQAAEwAAAAAA&#13;&#10;AAAAAAAAAAAAAAAAW0NvbnRlbnRfVHlwZXNdLnhtbFBLAQItABQABgAIAAAAIQBa9CxbvwAAABUB&#13;&#10;AAALAAAAAAAAAAAAAAAAAB8BAABfcmVscy8ucmVsc1BLAQItABQABgAIAAAAIQDLUUdvyAAAAOAA&#13;&#10;AAAPAAAAAAAAAAAAAAAAAAcCAABkcnMvZG93bnJldi54bWxQSwUGAAAAAAMAAwC3AAAA/AIAAAAA&#13;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76xyAAAAOAAAAAPAAAAZHJzL2Rvd25yZXYueG1sRI/NasMw&#13;&#10;EITvhb6D2EJujZykhOJECWlCoIe2UCcPsFjrH2ytjKTKTp++KhR6GRiG+YbZ7ifTi0jOt5YVLOYZ&#13;&#10;COLS6pZrBdfL+fEZhA/IGnvLpOBGHva7+7st5tqO/EmxCLVIEPY5KmhCGHIpfdmQQT+3A3HKKusM&#13;&#10;hmRdLbXDMcFNL5dZtpYGW04LDQ50bKjsii+jIL6dPwpXHauXqN+7Tq7W33FEpWYP02mT5LABEWgK&#13;&#10;/40/xKtWsHyC30PpDMjdDwAAAP//AwBQSwECLQAUAAYACAAAACEA2+H2y+4AAACFAQAAEwAAAAAA&#13;&#10;AAAAAAAAAAAAAAAAW0NvbnRlbnRfVHlwZXNdLnhtbFBLAQItABQABgAIAAAAIQBa9CxbvwAAABUB&#13;&#10;AAALAAAAAAAAAAAAAAAAAB8BAABfcmVscy8ucmVsc1BLAQItABQABgAIAAAAIQDcw76xyAAAAOAA&#13;&#10;AAAPAAAAAAAAAAAAAAAAAAcCAABkcnMvZG93bnJldi54bWxQSwUGAAAAAAMAAwC3AAAA/AIAAAAA&#13;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1530"/>
        <w:gridCol w:w="3600"/>
        <w:gridCol w:w="3600"/>
      </w:tblGrid>
      <w:tr w:rsidR="00A66B18" w:rsidRPr="0041428F" w14:paraId="2B606652" w14:textId="77777777" w:rsidTr="00A6783B">
        <w:trPr>
          <w:trHeight w:val="270"/>
          <w:jc w:val="center"/>
        </w:trPr>
        <w:tc>
          <w:tcPr>
            <w:tcW w:w="10800" w:type="dxa"/>
            <w:gridSpan w:val="4"/>
          </w:tcPr>
          <w:p w14:paraId="10BFDBD0" w14:textId="098D77CB" w:rsidR="00A66B18" w:rsidRPr="0041428F" w:rsidRDefault="00E317D5" w:rsidP="007E7F36">
            <w:pPr>
              <w:pStyle w:val="Title"/>
            </w:pPr>
            <w:r>
              <w:t>Acdemic Senate VP of Culture and Engagement Report</w:t>
            </w:r>
            <w:r w:rsidR="007E7F36">
              <w:t xml:space="preserve"> </w:t>
            </w:r>
          </w:p>
        </w:tc>
      </w:tr>
      <w:tr w:rsidR="007E7F36" w:rsidRPr="0041428F" w14:paraId="02E9B9FE" w14:textId="77777777" w:rsidTr="007E7F36">
        <w:trPr>
          <w:trHeight w:val="630"/>
          <w:jc w:val="center"/>
        </w:trPr>
        <w:tc>
          <w:tcPr>
            <w:tcW w:w="10800" w:type="dxa"/>
            <w:gridSpan w:val="4"/>
            <w:vAlign w:val="bottom"/>
          </w:tcPr>
          <w:p w14:paraId="2C4234A0" w14:textId="77777777" w:rsidR="007E7F36" w:rsidRDefault="007E7F36" w:rsidP="00A66B18">
            <w:pPr>
              <w:pStyle w:val="ContactInfo"/>
            </w:pPr>
          </w:p>
        </w:tc>
      </w:tr>
      <w:tr w:rsidR="008A1998" w:rsidRPr="0041428F" w14:paraId="62F10F9C" w14:textId="77777777" w:rsidTr="007E7F36">
        <w:trPr>
          <w:gridAfter w:val="2"/>
          <w:wAfter w:w="7200" w:type="dxa"/>
          <w:trHeight w:val="492"/>
          <w:jc w:val="center"/>
        </w:trPr>
        <w:tc>
          <w:tcPr>
            <w:tcW w:w="3600" w:type="dxa"/>
            <w:gridSpan w:val="2"/>
            <w:vAlign w:val="bottom"/>
          </w:tcPr>
          <w:p w14:paraId="0A1857E8" w14:textId="77777777" w:rsidR="008A1998" w:rsidRDefault="008A1998" w:rsidP="00A66B18">
            <w:pPr>
              <w:pStyle w:val="ContactInfo"/>
            </w:pPr>
          </w:p>
        </w:tc>
      </w:tr>
      <w:tr w:rsidR="007E7F36" w:rsidRPr="0041428F" w14:paraId="388D5795" w14:textId="77777777" w:rsidTr="007E7F36">
        <w:trPr>
          <w:trHeight w:val="492"/>
          <w:jc w:val="center"/>
        </w:trPr>
        <w:tc>
          <w:tcPr>
            <w:tcW w:w="2070" w:type="dxa"/>
          </w:tcPr>
          <w:p w14:paraId="54F0B394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  <w:gridSpan w:val="2"/>
          </w:tcPr>
          <w:p w14:paraId="312621CA" w14:textId="54D8A3B8" w:rsidR="007E7F36" w:rsidRDefault="00DB63C1" w:rsidP="007E7F36">
            <w:pPr>
              <w:pStyle w:val="ContactInfo"/>
            </w:pPr>
            <w:r>
              <w:t>5</w:t>
            </w:r>
            <w:r w:rsidR="008A1998">
              <w:t>/</w:t>
            </w:r>
            <w:r>
              <w:t>14</w:t>
            </w:r>
            <w:r w:rsidR="008A1998">
              <w:t>/24</w:t>
            </w:r>
          </w:p>
        </w:tc>
        <w:tc>
          <w:tcPr>
            <w:tcW w:w="3600" w:type="dxa"/>
            <w:vAlign w:val="bottom"/>
          </w:tcPr>
          <w:p w14:paraId="1EEB00E0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13AF8CED" w14:textId="77777777" w:rsidTr="007E7F36">
        <w:trPr>
          <w:trHeight w:val="492"/>
          <w:jc w:val="center"/>
        </w:trPr>
        <w:tc>
          <w:tcPr>
            <w:tcW w:w="2070" w:type="dxa"/>
          </w:tcPr>
          <w:p w14:paraId="2165D08A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  <w:gridSpan w:val="2"/>
          </w:tcPr>
          <w:p w14:paraId="59FDF6B4" w14:textId="1E82EC86" w:rsidR="007E7F36" w:rsidRDefault="008A1998" w:rsidP="007E7F36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1</w:t>
            </w:r>
            <w:r w:rsidR="00E317D5">
              <w:rPr>
                <w:rStyle w:val="Strong"/>
                <w:b w:val="0"/>
                <w:bCs w:val="0"/>
              </w:rPr>
              <w:t>:30</w:t>
            </w:r>
            <w:r>
              <w:rPr>
                <w:rStyle w:val="Strong"/>
                <w:b w:val="0"/>
                <w:bCs w:val="0"/>
              </w:rPr>
              <w:t>-</w:t>
            </w:r>
            <w:r w:rsidR="00E317D5">
              <w:rPr>
                <w:rStyle w:val="Strong"/>
                <w:b w:val="0"/>
                <w:bCs w:val="0"/>
              </w:rPr>
              <w:t>3</w:t>
            </w:r>
            <w:r w:rsidR="00160DBF">
              <w:rPr>
                <w:rStyle w:val="Strong"/>
                <w:b w:val="0"/>
                <w:bCs w:val="0"/>
              </w:rPr>
              <w:t>:</w:t>
            </w:r>
            <w:r w:rsidR="00E317D5">
              <w:rPr>
                <w:rStyle w:val="Strong"/>
                <w:b w:val="0"/>
                <w:bCs w:val="0"/>
              </w:rPr>
              <w:t>3</w:t>
            </w:r>
            <w:r w:rsidR="00160DBF">
              <w:rPr>
                <w:rStyle w:val="Strong"/>
                <w:b w:val="0"/>
                <w:bCs w:val="0"/>
              </w:rPr>
              <w:t>0</w:t>
            </w:r>
          </w:p>
        </w:tc>
        <w:tc>
          <w:tcPr>
            <w:tcW w:w="3600" w:type="dxa"/>
            <w:vAlign w:val="bottom"/>
          </w:tcPr>
          <w:p w14:paraId="7EEE368C" w14:textId="77777777" w:rsidR="007E7F36" w:rsidRDefault="007E7F36" w:rsidP="00A66B18">
            <w:pPr>
              <w:pStyle w:val="ContactInfo"/>
            </w:pPr>
          </w:p>
        </w:tc>
      </w:tr>
      <w:tr w:rsidR="008A1998" w:rsidRPr="0041428F" w14:paraId="54C9BB2F" w14:textId="77777777" w:rsidTr="007E7F36">
        <w:trPr>
          <w:trHeight w:val="492"/>
          <w:jc w:val="center"/>
        </w:trPr>
        <w:tc>
          <w:tcPr>
            <w:tcW w:w="2070" w:type="dxa"/>
          </w:tcPr>
          <w:p w14:paraId="50BE2182" w14:textId="7F49A5E9" w:rsidR="008A1998" w:rsidRDefault="008A1998" w:rsidP="007E7F36">
            <w:pPr>
              <w:pStyle w:val="MeetingInfo"/>
            </w:pPr>
          </w:p>
        </w:tc>
        <w:tc>
          <w:tcPr>
            <w:tcW w:w="5130" w:type="dxa"/>
            <w:gridSpan w:val="2"/>
          </w:tcPr>
          <w:p w14:paraId="29186805" w14:textId="33C3F2E2" w:rsidR="008A1998" w:rsidRDefault="008A1998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285B61F5" w14:textId="77777777" w:rsidR="008A1998" w:rsidRDefault="008A1998" w:rsidP="00A66B18">
            <w:pPr>
              <w:pStyle w:val="ContactInfo"/>
            </w:pPr>
          </w:p>
        </w:tc>
      </w:tr>
    </w:tbl>
    <w:p w14:paraId="6EEAA4B1" w14:textId="7A19C421" w:rsidR="007E7F36" w:rsidRDefault="00E317D5" w:rsidP="00C8418C">
      <w:pPr>
        <w:pStyle w:val="Heading1"/>
        <w:spacing w:before="100" w:beforeAutospacing="1"/>
        <w:ind w:left="-90" w:right="2520"/>
      </w:pPr>
      <w:r>
        <w:t>Topics</w:t>
      </w:r>
    </w:p>
    <w:tbl>
      <w:tblPr>
        <w:tblW w:w="6959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0"/>
        <w:gridCol w:w="2701"/>
        <w:gridCol w:w="8189"/>
        <w:gridCol w:w="2341"/>
      </w:tblGrid>
      <w:tr w:rsidR="00C8418C" w:rsidRPr="00A213F8" w14:paraId="1A169638" w14:textId="77777777" w:rsidTr="00C8418C">
        <w:trPr>
          <w:trHeight w:val="1440"/>
          <w:jc w:val="center"/>
        </w:trPr>
        <w:tc>
          <w:tcPr>
            <w:tcW w:w="1800" w:type="dxa"/>
          </w:tcPr>
          <w:p w14:paraId="3ABCFE55" w14:textId="77777777" w:rsidR="007E7F36" w:rsidRPr="00A213F8" w:rsidRDefault="007E7F36" w:rsidP="007E7F36">
            <w:pPr>
              <w:ind w:left="0"/>
              <w:rPr>
                <w:szCs w:val="24"/>
              </w:rPr>
            </w:pPr>
          </w:p>
        </w:tc>
        <w:tc>
          <w:tcPr>
            <w:tcW w:w="2701" w:type="dxa"/>
          </w:tcPr>
          <w:p w14:paraId="7F75C93C" w14:textId="44CC04D5" w:rsidR="007E7F36" w:rsidRPr="00A213F8" w:rsidRDefault="00E317D5" w:rsidP="00C8418C">
            <w:pPr>
              <w:pStyle w:val="MeetingTimes"/>
              <w:ind w:left="179" w:hanging="1"/>
              <w:rPr>
                <w:szCs w:val="24"/>
              </w:rPr>
            </w:pPr>
            <w:r w:rsidRPr="00A213F8">
              <w:rPr>
                <w:szCs w:val="24"/>
              </w:rPr>
              <w:t>Chair Institute Trainings</w:t>
            </w:r>
            <w:r w:rsidR="00B9403E">
              <w:rPr>
                <w:szCs w:val="24"/>
              </w:rPr>
              <w:t xml:space="preserve"> &amp; Upcoming PD</w:t>
            </w:r>
          </w:p>
        </w:tc>
        <w:tc>
          <w:tcPr>
            <w:tcW w:w="8189" w:type="dxa"/>
          </w:tcPr>
          <w:p w14:paraId="3551802E" w14:textId="77777777" w:rsidR="00160DBF" w:rsidRPr="00A213F8" w:rsidRDefault="00160DBF" w:rsidP="007C526D">
            <w:pPr>
              <w:pStyle w:val="ItemDescription"/>
              <w:rPr>
                <w:szCs w:val="24"/>
              </w:rPr>
            </w:pPr>
          </w:p>
          <w:p w14:paraId="4B5DB49E" w14:textId="0A281EA5" w:rsidR="00E317D5" w:rsidRPr="00A213F8" w:rsidRDefault="00E317D5" w:rsidP="00DB63C1">
            <w:pPr>
              <w:pStyle w:val="ItemDescription"/>
              <w:numPr>
                <w:ilvl w:val="0"/>
                <w:numId w:val="2"/>
              </w:numPr>
              <w:spacing w:before="0" w:after="0"/>
              <w:rPr>
                <w:sz w:val="22"/>
                <w:szCs w:val="22"/>
              </w:rPr>
            </w:pPr>
            <w:proofErr w:type="spellStart"/>
            <w:r w:rsidRPr="00A213F8">
              <w:rPr>
                <w:sz w:val="22"/>
                <w:szCs w:val="22"/>
              </w:rPr>
              <w:t>Nuventive</w:t>
            </w:r>
            <w:proofErr w:type="spellEnd"/>
            <w:r w:rsidR="00400C22" w:rsidRPr="00A213F8">
              <w:rPr>
                <w:sz w:val="22"/>
                <w:szCs w:val="22"/>
              </w:rPr>
              <w:t xml:space="preserve"> Training for Annual Program Review</w:t>
            </w:r>
            <w:r w:rsidR="002F5E80" w:rsidRPr="00A213F8">
              <w:rPr>
                <w:sz w:val="22"/>
                <w:szCs w:val="22"/>
              </w:rPr>
              <w:t xml:space="preserve"> and RAR</w:t>
            </w:r>
            <w:r w:rsidR="00400C22" w:rsidRPr="00A213F8">
              <w:rPr>
                <w:sz w:val="22"/>
                <w:szCs w:val="22"/>
              </w:rPr>
              <w:t xml:space="preserve">s </w:t>
            </w:r>
            <w:r w:rsidR="00DB63C1" w:rsidRPr="00A213F8">
              <w:rPr>
                <w:sz w:val="22"/>
                <w:szCs w:val="22"/>
              </w:rPr>
              <w:t>Recording:</w:t>
            </w:r>
            <w:r w:rsidR="002F5E80" w:rsidRPr="00A213F8">
              <w:rPr>
                <w:sz w:val="22"/>
                <w:szCs w:val="22"/>
              </w:rPr>
              <w:t xml:space="preserve"> </w:t>
            </w:r>
            <w:hyperlink r:id="rId10" w:history="1">
              <w:r w:rsidR="002F5E80" w:rsidRPr="00A213F8">
                <w:rPr>
                  <w:rStyle w:val="Hyperlink"/>
                  <w:b/>
                  <w:bCs/>
                  <w:color w:val="002060"/>
                  <w:sz w:val="22"/>
                  <w:szCs w:val="22"/>
                </w:rPr>
                <w:t>https://rscc</w:t>
              </w:r>
              <w:r w:rsidR="002F5E80" w:rsidRPr="00A213F8">
                <w:rPr>
                  <w:rStyle w:val="Hyperlink"/>
                  <w:b/>
                  <w:bCs/>
                  <w:color w:val="002060"/>
                  <w:sz w:val="22"/>
                  <w:szCs w:val="22"/>
                </w:rPr>
                <w:t>d</w:t>
              </w:r>
              <w:r w:rsidR="002F5E80" w:rsidRPr="00A213F8">
                <w:rPr>
                  <w:rStyle w:val="Hyperlink"/>
                  <w:b/>
                  <w:bCs/>
                  <w:color w:val="002060"/>
                  <w:sz w:val="22"/>
                  <w:szCs w:val="22"/>
                </w:rPr>
                <w:t>-edu.zoom.us/rec/share/KiuhpG8PwvoT5tuQq8d1Yrw1-tx_2FvpAlh2-y6OU4FCmNchxp7zXCf</w:t>
              </w:r>
              <w:r w:rsidR="002F5E80" w:rsidRPr="00A213F8">
                <w:rPr>
                  <w:rStyle w:val="Hyperlink"/>
                  <w:b/>
                  <w:bCs/>
                  <w:color w:val="002060"/>
                  <w:sz w:val="22"/>
                  <w:szCs w:val="22"/>
                </w:rPr>
                <w:t>p</w:t>
              </w:r>
              <w:r w:rsidR="002F5E80" w:rsidRPr="00A213F8">
                <w:rPr>
                  <w:rStyle w:val="Hyperlink"/>
                  <w:b/>
                  <w:bCs/>
                  <w:color w:val="002060"/>
                  <w:sz w:val="22"/>
                  <w:szCs w:val="22"/>
                </w:rPr>
                <w:t>CdNqc_T0.O0ojbWEO7M85uap7</w:t>
              </w:r>
            </w:hyperlink>
          </w:p>
          <w:p w14:paraId="3A314DB1" w14:textId="3B1EA1AC" w:rsidR="00E317D5" w:rsidRPr="00A213F8" w:rsidRDefault="00E317D5" w:rsidP="002F5E80">
            <w:pPr>
              <w:pStyle w:val="ItemDescription"/>
              <w:numPr>
                <w:ilvl w:val="0"/>
                <w:numId w:val="2"/>
              </w:numPr>
              <w:spacing w:before="0" w:after="0"/>
              <w:rPr>
                <w:sz w:val="22"/>
                <w:szCs w:val="22"/>
              </w:rPr>
            </w:pPr>
            <w:r w:rsidRPr="00A213F8">
              <w:rPr>
                <w:sz w:val="22"/>
                <w:szCs w:val="22"/>
              </w:rPr>
              <w:t>Schedule Build</w:t>
            </w:r>
            <w:r w:rsidR="00DB63C1" w:rsidRPr="00A213F8">
              <w:rPr>
                <w:sz w:val="22"/>
                <w:szCs w:val="22"/>
              </w:rPr>
              <w:t>ing Workshop</w:t>
            </w:r>
            <w:r w:rsidR="00400C22" w:rsidRPr="00A213F8">
              <w:rPr>
                <w:sz w:val="22"/>
                <w:szCs w:val="22"/>
              </w:rPr>
              <w:t xml:space="preserve"> </w:t>
            </w:r>
            <w:r w:rsidR="00C8418C" w:rsidRPr="00A213F8">
              <w:rPr>
                <w:sz w:val="22"/>
                <w:szCs w:val="22"/>
              </w:rPr>
              <w:t xml:space="preserve">- </w:t>
            </w:r>
            <w:r w:rsidR="00DB63C1" w:rsidRPr="00A213F8">
              <w:rPr>
                <w:sz w:val="22"/>
                <w:szCs w:val="22"/>
              </w:rPr>
              <w:t>May 31</w:t>
            </w:r>
            <w:r w:rsidR="00DB63C1" w:rsidRPr="00A213F8">
              <w:rPr>
                <w:sz w:val="22"/>
                <w:szCs w:val="22"/>
                <w:vertAlign w:val="superscript"/>
              </w:rPr>
              <w:t>st</w:t>
            </w:r>
            <w:r w:rsidR="00DB63C1" w:rsidRPr="00A213F8">
              <w:rPr>
                <w:sz w:val="22"/>
                <w:szCs w:val="22"/>
              </w:rPr>
              <w:t>; Time TBD</w:t>
            </w:r>
            <w:r w:rsidR="00400C22" w:rsidRPr="00A213F8">
              <w:rPr>
                <w:sz w:val="22"/>
                <w:szCs w:val="22"/>
              </w:rPr>
              <w:t xml:space="preserve"> </w:t>
            </w:r>
          </w:p>
          <w:p w14:paraId="56FBC62E" w14:textId="77777777" w:rsidR="003472F0" w:rsidRPr="00B9403E" w:rsidRDefault="00DB63C1" w:rsidP="00DB63C1">
            <w:pPr>
              <w:pStyle w:val="ItemDescription"/>
              <w:numPr>
                <w:ilvl w:val="1"/>
                <w:numId w:val="2"/>
              </w:numPr>
              <w:spacing w:before="0" w:after="0"/>
              <w:rPr>
                <w:szCs w:val="24"/>
              </w:rPr>
            </w:pPr>
            <w:r w:rsidRPr="00A213F8">
              <w:rPr>
                <w:sz w:val="22"/>
                <w:szCs w:val="22"/>
              </w:rPr>
              <w:t>W</w:t>
            </w:r>
            <w:r w:rsidR="00400C22" w:rsidRPr="00A213F8">
              <w:rPr>
                <w:sz w:val="22"/>
                <w:szCs w:val="22"/>
              </w:rPr>
              <w:t xml:space="preserve">orkshop </w:t>
            </w:r>
            <w:r w:rsidRPr="00A213F8">
              <w:rPr>
                <w:sz w:val="22"/>
                <w:szCs w:val="22"/>
              </w:rPr>
              <w:t xml:space="preserve">on best practices, to include faculty, dean, administrative assistant and DE </w:t>
            </w:r>
            <w:r w:rsidR="001F798F" w:rsidRPr="00A213F8">
              <w:rPr>
                <w:sz w:val="22"/>
                <w:szCs w:val="22"/>
              </w:rPr>
              <w:t>perspectives</w:t>
            </w:r>
          </w:p>
          <w:p w14:paraId="2196A7F2" w14:textId="77777777" w:rsidR="00B9403E" w:rsidRPr="00B9403E" w:rsidRDefault="00B9403E" w:rsidP="00B9403E">
            <w:pPr>
              <w:pStyle w:val="ItemDescription"/>
              <w:numPr>
                <w:ilvl w:val="0"/>
                <w:numId w:val="10"/>
              </w:numPr>
              <w:spacing w:before="0" w:after="0"/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 xml:space="preserve">Upcoming workshops for </w:t>
            </w:r>
            <w:proofErr w:type="spellStart"/>
            <w:r w:rsidRPr="00B9403E">
              <w:rPr>
                <w:rFonts w:cs="Segoe UI"/>
                <w:color w:val="242424"/>
                <w:sz w:val="22"/>
                <w:szCs w:val="22"/>
              </w:rPr>
              <w:t>FeedbackFruits</w:t>
            </w:r>
            <w:proofErr w:type="spellEnd"/>
            <w:r w:rsidRPr="00B9403E">
              <w:rPr>
                <w:rFonts w:cs="Segoe UI"/>
                <w:color w:val="242424"/>
                <w:sz w:val="22"/>
                <w:szCs w:val="22"/>
              </w:rPr>
              <w:t xml:space="preserve"> Tool Suite to offer valuable insights into its practical applications for SAC courses:</w:t>
            </w:r>
          </w:p>
          <w:p w14:paraId="43AE688C" w14:textId="77777777" w:rsidR="00B9403E" w:rsidRPr="00B9403E" w:rsidRDefault="00B9403E" w:rsidP="00B9403E">
            <w:pPr>
              <w:pStyle w:val="ItemDescription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</w:pPr>
            <w:r w:rsidRPr="00B9403E">
              <w:rPr>
                <w:rFonts w:cs="Segoe UI"/>
                <w:b/>
                <w:bCs/>
                <w:color w:val="242424"/>
                <w:sz w:val="22"/>
                <w:szCs w:val="22"/>
              </w:rPr>
              <w:t>Training 1:</w:t>
            </w:r>
            <w:r w:rsidRPr="00B9403E">
              <w:rPr>
                <w:rFonts w:cs="Segoe UI"/>
                <w:color w:val="242424"/>
                <w:sz w:val="22"/>
                <w:szCs w:val="22"/>
              </w:rPr>
              <w:t> Tuesday, May 28th at 9 AM (</w:t>
            </w:r>
            <w:hyperlink r:id="rId11" w:tgtFrame="_blank" w:history="1">
              <w:r w:rsidRPr="00B9403E">
                <w:rPr>
                  <w:rStyle w:val="Hyperlink"/>
                  <w:rFonts w:cs="Segoe UI"/>
                  <w:sz w:val="22"/>
                  <w:szCs w:val="22"/>
                  <w:bdr w:val="none" w:sz="0" w:space="0" w:color="auto" w:frame="1"/>
                </w:rPr>
                <w:t>zoom</w:t>
              </w:r>
            </w:hyperlink>
            <w:r w:rsidRPr="00B9403E">
              <w:rPr>
                <w:rFonts w:cs="Segoe UI"/>
                <w:color w:val="242424"/>
                <w:sz w:val="22"/>
                <w:szCs w:val="22"/>
              </w:rPr>
              <w:t>): Fostering Collaboration &amp; Engagement</w:t>
            </w:r>
          </w:p>
          <w:p w14:paraId="5C8367FA" w14:textId="42BC0F94" w:rsidR="00B9403E" w:rsidRPr="00B9403E" w:rsidRDefault="00B9403E" w:rsidP="00B9403E">
            <w:pPr>
              <w:pStyle w:val="ItemDescription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</w:pPr>
            <w:r w:rsidRPr="00B9403E">
              <w:rPr>
                <w:rFonts w:cs="Segoe UI"/>
                <w:b/>
                <w:bCs/>
                <w:color w:val="242424"/>
                <w:sz w:val="22"/>
                <w:szCs w:val="22"/>
              </w:rPr>
              <w:t>Training 2:</w:t>
            </w:r>
            <w:r w:rsidRPr="00B9403E">
              <w:rPr>
                <w:rFonts w:cs="Segoe UI"/>
                <w:color w:val="242424"/>
                <w:sz w:val="22"/>
                <w:szCs w:val="22"/>
              </w:rPr>
              <w:t> Tuesday, May 21st at 9 AM (</w:t>
            </w:r>
            <w:hyperlink r:id="rId12" w:tgtFrame="_blank" w:history="1">
              <w:r w:rsidRPr="00B9403E">
                <w:rPr>
                  <w:rStyle w:val="Hyperlink"/>
                  <w:rFonts w:cs="Segoe UI"/>
                  <w:sz w:val="22"/>
                  <w:szCs w:val="22"/>
                  <w:bdr w:val="none" w:sz="0" w:space="0" w:color="auto" w:frame="1"/>
                </w:rPr>
                <w:t>zoom</w:t>
              </w:r>
            </w:hyperlink>
            <w:r w:rsidRPr="00B9403E">
              <w:rPr>
                <w:rFonts w:cs="Segoe UI"/>
                <w:color w:val="242424"/>
                <w:sz w:val="22"/>
                <w:szCs w:val="22"/>
              </w:rPr>
              <w:t>): Cultivating Feedback &amp; Authentic Assessment</w:t>
            </w:r>
          </w:p>
          <w:p w14:paraId="64B5F223" w14:textId="6A3A6EEA" w:rsidR="00B9403E" w:rsidRPr="00A213F8" w:rsidRDefault="00B9403E" w:rsidP="00B9403E">
            <w:pPr>
              <w:pStyle w:val="ItemDescription"/>
              <w:spacing w:before="0" w:after="0"/>
              <w:rPr>
                <w:szCs w:val="24"/>
              </w:rPr>
            </w:pPr>
          </w:p>
        </w:tc>
        <w:tc>
          <w:tcPr>
            <w:tcW w:w="2341" w:type="dxa"/>
          </w:tcPr>
          <w:p w14:paraId="331725EC" w14:textId="03BD782F" w:rsidR="007E7F36" w:rsidRPr="00A213F8" w:rsidRDefault="007E7F36" w:rsidP="00C8418C">
            <w:pPr>
              <w:pStyle w:val="Location"/>
              <w:rPr>
                <w:szCs w:val="24"/>
              </w:rPr>
            </w:pPr>
          </w:p>
        </w:tc>
      </w:tr>
      <w:tr w:rsidR="00C8418C" w:rsidRPr="00A213F8" w14:paraId="452DF104" w14:textId="77777777" w:rsidTr="00C8418C">
        <w:trPr>
          <w:trHeight w:val="1440"/>
          <w:jc w:val="center"/>
        </w:trPr>
        <w:tc>
          <w:tcPr>
            <w:tcW w:w="1800" w:type="dxa"/>
          </w:tcPr>
          <w:p w14:paraId="6F8DA0C2" w14:textId="77777777" w:rsidR="00400C22" w:rsidRPr="00A213F8" w:rsidRDefault="00400C22" w:rsidP="00400C22">
            <w:pPr>
              <w:ind w:left="0"/>
              <w:rPr>
                <w:szCs w:val="24"/>
              </w:rPr>
            </w:pPr>
          </w:p>
        </w:tc>
        <w:tc>
          <w:tcPr>
            <w:tcW w:w="2701" w:type="dxa"/>
          </w:tcPr>
          <w:p w14:paraId="275D1815" w14:textId="21DAC916" w:rsidR="00400C22" w:rsidRPr="00A213F8" w:rsidRDefault="00400C22" w:rsidP="00C8418C">
            <w:pPr>
              <w:pStyle w:val="MeetingTimes"/>
              <w:ind w:left="179"/>
              <w:rPr>
                <w:szCs w:val="24"/>
              </w:rPr>
            </w:pPr>
            <w:r w:rsidRPr="00A213F8">
              <w:rPr>
                <w:szCs w:val="24"/>
              </w:rPr>
              <w:t>PD Committee</w:t>
            </w:r>
          </w:p>
        </w:tc>
        <w:tc>
          <w:tcPr>
            <w:tcW w:w="8189" w:type="dxa"/>
          </w:tcPr>
          <w:p w14:paraId="15A785B5" w14:textId="77777777" w:rsidR="00400C22" w:rsidRPr="00A213F8" w:rsidRDefault="00400C22" w:rsidP="00B85592">
            <w:pPr>
              <w:shd w:val="clear" w:color="auto" w:fill="FFFFFF"/>
              <w:spacing w:before="0" w:after="0"/>
              <w:ind w:left="0" w:right="0"/>
              <w:textAlignment w:val="baseline"/>
              <w:rPr>
                <w:sz w:val="20"/>
              </w:rPr>
            </w:pPr>
          </w:p>
          <w:p w14:paraId="0AC780FB" w14:textId="786610DE" w:rsidR="00DB63C1" w:rsidRPr="00A213F8" w:rsidRDefault="002F5E80" w:rsidP="00B8559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0" w:after="0"/>
              <w:ind w:right="0"/>
              <w:textAlignment w:val="baseline"/>
              <w:rPr>
                <w:sz w:val="22"/>
                <w:szCs w:val="22"/>
              </w:rPr>
            </w:pPr>
            <w:r w:rsidRPr="00A213F8">
              <w:rPr>
                <w:sz w:val="22"/>
                <w:szCs w:val="22"/>
              </w:rPr>
              <w:t>Committee m</w:t>
            </w:r>
            <w:r w:rsidR="00400C22" w:rsidRPr="00A213F8">
              <w:rPr>
                <w:sz w:val="22"/>
                <w:szCs w:val="22"/>
              </w:rPr>
              <w:t xml:space="preserve">eeting tomorrow.  </w:t>
            </w:r>
          </w:p>
          <w:p w14:paraId="75CEB153" w14:textId="77777777" w:rsidR="00DB63C1" w:rsidRPr="00A213F8" w:rsidRDefault="00DB63C1" w:rsidP="00B8559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0" w:after="0"/>
              <w:ind w:right="0"/>
              <w:textAlignment w:val="baseline"/>
              <w:rPr>
                <w:sz w:val="22"/>
                <w:szCs w:val="22"/>
              </w:rPr>
            </w:pPr>
            <w:r w:rsidRPr="00A213F8">
              <w:rPr>
                <w:sz w:val="22"/>
                <w:szCs w:val="22"/>
              </w:rPr>
              <w:t>Looking for individuals who would like to be a part of the PD Committee Bylaws Taskforce. Email Amberly Chamberlain.</w:t>
            </w:r>
          </w:p>
          <w:p w14:paraId="02E2F4BE" w14:textId="69DE581E" w:rsidR="00DB63C1" w:rsidRPr="00A213F8" w:rsidRDefault="00DB63C1" w:rsidP="00B8559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0" w:after="0"/>
              <w:ind w:right="0"/>
              <w:textAlignment w:val="baseline"/>
              <w:rPr>
                <w:sz w:val="22"/>
                <w:szCs w:val="22"/>
              </w:rPr>
            </w:pPr>
            <w:r w:rsidRPr="00A213F8">
              <w:rPr>
                <w:sz w:val="22"/>
                <w:szCs w:val="22"/>
              </w:rPr>
              <w:t xml:space="preserve">Some funding has been institutionalized in Division funds.  For regularly scheduled annual training, certifications and conferences, check with your deans first before submitting a request to PD.  </w:t>
            </w:r>
          </w:p>
          <w:p w14:paraId="18B4B699" w14:textId="7997B6E4" w:rsidR="002F5E80" w:rsidRPr="00A213F8" w:rsidRDefault="002F5E80" w:rsidP="00B8559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0" w:after="0"/>
              <w:ind w:right="0"/>
              <w:textAlignment w:val="baseline"/>
              <w:rPr>
                <w:sz w:val="22"/>
                <w:szCs w:val="22"/>
              </w:rPr>
            </w:pPr>
            <w:r w:rsidRPr="00B9403E">
              <w:rPr>
                <w:b/>
                <w:bCs/>
                <w:sz w:val="22"/>
                <w:szCs w:val="22"/>
              </w:rPr>
              <w:t>Flex due the last day of instruction</w:t>
            </w:r>
            <w:r w:rsidRPr="00A213F8">
              <w:rPr>
                <w:sz w:val="22"/>
                <w:szCs w:val="22"/>
              </w:rPr>
              <w:t>.  This includes verification of Personal Flex Projects by this date.</w:t>
            </w:r>
          </w:p>
          <w:p w14:paraId="3B3A55D4" w14:textId="77777777" w:rsidR="00400C22" w:rsidRPr="00A213F8" w:rsidRDefault="00DB63C1" w:rsidP="00B8559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0" w:after="0"/>
              <w:ind w:right="0"/>
              <w:textAlignment w:val="baseline"/>
              <w:rPr>
                <w:sz w:val="22"/>
                <w:szCs w:val="22"/>
              </w:rPr>
            </w:pPr>
            <w:r w:rsidRPr="00A213F8">
              <w:rPr>
                <w:sz w:val="22"/>
                <w:szCs w:val="22"/>
              </w:rPr>
              <w:t xml:space="preserve">Current </w:t>
            </w:r>
            <w:r w:rsidR="002F5E80" w:rsidRPr="00A213F8">
              <w:rPr>
                <w:sz w:val="22"/>
                <w:szCs w:val="22"/>
              </w:rPr>
              <w:t xml:space="preserve">Fall </w:t>
            </w:r>
            <w:r w:rsidRPr="00A213F8">
              <w:rPr>
                <w:sz w:val="22"/>
                <w:szCs w:val="22"/>
              </w:rPr>
              <w:t>flex week workshops.  What’s missing?</w:t>
            </w:r>
          </w:p>
          <w:p w14:paraId="6D50C567" w14:textId="77777777" w:rsidR="00B85592" w:rsidRPr="00A213F8" w:rsidRDefault="00B85592" w:rsidP="00B85592">
            <w:pPr>
              <w:spacing w:before="0" w:after="0"/>
              <w:rPr>
                <w:sz w:val="20"/>
              </w:rPr>
            </w:pPr>
          </w:p>
          <w:p w14:paraId="3BD860C9" w14:textId="503A72BE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Supporting Neurodivergent College Students</w:t>
            </w:r>
          </w:p>
          <w:p w14:paraId="7705CB71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Rep Council Meeting</w:t>
            </w:r>
          </w:p>
          <w:p w14:paraId="345AB8BE" w14:textId="206631E7" w:rsidR="00B85592" w:rsidRPr="00A213F8" w:rsidRDefault="00B85592" w:rsidP="00C8418C">
            <w:pPr>
              <w:pStyle w:val="ListParagraph"/>
              <w:numPr>
                <w:ilvl w:val="0"/>
                <w:numId w:val="5"/>
              </w:numPr>
              <w:spacing w:before="0" w:after="0"/>
              <w:ind w:right="0"/>
              <w:rPr>
                <w:sz w:val="20"/>
              </w:rPr>
            </w:pPr>
            <w:r w:rsidRPr="00A213F8">
              <w:rPr>
                <w:sz w:val="20"/>
              </w:rPr>
              <w:t>ServiceNow</w:t>
            </w:r>
            <w:r w:rsidRPr="00A213F8">
              <w:rPr>
                <w:sz w:val="20"/>
              </w:rPr>
              <w:t xml:space="preserve">: </w:t>
            </w:r>
            <w:r w:rsidRPr="00A213F8">
              <w:rPr>
                <w:sz w:val="20"/>
              </w:rPr>
              <w:t>The new employee ITS helpdesk platform, same great service...</w:t>
            </w:r>
          </w:p>
          <w:p w14:paraId="176E3342" w14:textId="74906548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 xml:space="preserve">Geek Report from District ITS - What's New </w:t>
            </w:r>
            <w:r w:rsidRPr="00A213F8">
              <w:rPr>
                <w:sz w:val="20"/>
              </w:rPr>
              <w:t>w</w:t>
            </w:r>
            <w:r w:rsidRPr="00A213F8">
              <w:rPr>
                <w:sz w:val="20"/>
              </w:rPr>
              <w:t xml:space="preserve">ith IT on Campus </w:t>
            </w:r>
          </w:p>
          <w:p w14:paraId="79B12378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Safe(r) Space LGBTQ+ Training</w:t>
            </w:r>
          </w:p>
          <w:p w14:paraId="1BAAB126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Equivalency Workshop</w:t>
            </w:r>
          </w:p>
          <w:p w14:paraId="7E5AD0B3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Best Practices to Cultivate Belonging and Innovation in the Classroom</w:t>
            </w:r>
          </w:p>
          <w:p w14:paraId="7D055152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Learn to Build an Effective YouTube Channel</w:t>
            </w:r>
          </w:p>
          <w:p w14:paraId="500D9F03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Teaching Math Online</w:t>
            </w:r>
          </w:p>
          <w:p w14:paraId="359A2968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AI Workshop: Hands-on AI skills workshop with Llama and Claude</w:t>
            </w:r>
          </w:p>
          <w:p w14:paraId="76334329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Discover New Assessment Activities Within Zoom Chat Logs</w:t>
            </w:r>
          </w:p>
          <w:p w14:paraId="27A46791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FARSCCD and Its Affiliates: What's the Benefit?</w:t>
            </w:r>
          </w:p>
          <w:p w14:paraId="69260043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 xml:space="preserve">Program Review: From </w:t>
            </w:r>
            <w:proofErr w:type="spellStart"/>
            <w:r w:rsidRPr="00A213F8">
              <w:rPr>
                <w:sz w:val="20"/>
              </w:rPr>
              <w:t>Nuventive</w:t>
            </w:r>
            <w:proofErr w:type="spellEnd"/>
            <w:r w:rsidRPr="00A213F8">
              <w:rPr>
                <w:sz w:val="20"/>
              </w:rPr>
              <w:t xml:space="preserve"> to RARs</w:t>
            </w:r>
          </w:p>
          <w:p w14:paraId="71E4FB54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lastRenderedPageBreak/>
              <w:t>Empowering Equity: Building a Framework for Culturally Responsive Teaching in our Department</w:t>
            </w:r>
          </w:p>
          <w:p w14:paraId="788AC26B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 xml:space="preserve">Logical Fallacies with Michael </w:t>
            </w:r>
            <w:proofErr w:type="spellStart"/>
            <w:r w:rsidRPr="00A213F8">
              <w:rPr>
                <w:sz w:val="20"/>
              </w:rPr>
              <w:t>Fimbres</w:t>
            </w:r>
            <w:proofErr w:type="spellEnd"/>
          </w:p>
          <w:p w14:paraId="7E517B47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 xml:space="preserve">Open Educational Resources/Zero Textbook Cost </w:t>
            </w:r>
          </w:p>
          <w:p w14:paraId="16F34F1A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Credit for Prior Learning Information Session &amp; Q&amp;A</w:t>
            </w:r>
          </w:p>
          <w:p w14:paraId="0F2E591D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Dual Enrollment Faculty Orientation</w:t>
            </w:r>
          </w:p>
          <w:p w14:paraId="001D57A6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Dual Enrollment Best Practices: Meeting the Needs of Adolescent Learners</w:t>
            </w:r>
          </w:p>
          <w:p w14:paraId="00B831EE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Cultural Considerations and Strategies for Supporting APIDA Student Wellness</w:t>
            </w:r>
          </w:p>
          <w:p w14:paraId="35603AE6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DSPS 101 for Adjunct Faculty</w:t>
            </w:r>
          </w:p>
          <w:p w14:paraId="47C05DB0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 xml:space="preserve">Collaboratively </w:t>
            </w:r>
            <w:proofErr w:type="spellStart"/>
            <w:r w:rsidRPr="00A213F8">
              <w:rPr>
                <w:sz w:val="20"/>
              </w:rPr>
              <w:t>Accessifying</w:t>
            </w:r>
            <w:proofErr w:type="spellEnd"/>
            <w:r w:rsidRPr="00A213F8">
              <w:rPr>
                <w:sz w:val="20"/>
              </w:rPr>
              <w:t xml:space="preserve"> Teaching &amp; Learning</w:t>
            </w:r>
          </w:p>
          <w:p w14:paraId="39D6F6B7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Starfish Early Alert Leads to Student Success (Training)</w:t>
            </w:r>
          </w:p>
          <w:p w14:paraId="06C392CA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Support Centers &amp; Affinity Groups Open House for Faculty, Administrators, Classified Professionals, and Student Employees</w:t>
            </w:r>
          </w:p>
          <w:p w14:paraId="17E30DBA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Guided Pathways Summit</w:t>
            </w:r>
          </w:p>
          <w:p w14:paraId="7C9250D7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ODEI Explains the EEO Report and Diversity Report: Next steps?</w:t>
            </w:r>
          </w:p>
          <w:p w14:paraId="143431C2" w14:textId="4D219CB8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Training:  Accessibility Tips for College Staff and Faculty: PDF and Power</w:t>
            </w:r>
            <w:r w:rsidR="00C8418C" w:rsidRPr="00A213F8">
              <w:rPr>
                <w:sz w:val="20"/>
              </w:rPr>
              <w:t>P</w:t>
            </w:r>
            <w:r w:rsidRPr="00A213F8">
              <w:rPr>
                <w:sz w:val="20"/>
              </w:rPr>
              <w:t>oint</w:t>
            </w:r>
          </w:p>
          <w:p w14:paraId="31659773" w14:textId="77777777" w:rsidR="00B85592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Supporting Student Mental Health at Santa Ana College</w:t>
            </w:r>
          </w:p>
          <w:p w14:paraId="1CA5BE9D" w14:textId="77777777" w:rsidR="002F5E80" w:rsidRPr="00A213F8" w:rsidRDefault="00B85592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Play! Teach! Learn! The Engaging Strategies Series</w:t>
            </w:r>
          </w:p>
          <w:p w14:paraId="6AEFF728" w14:textId="77777777" w:rsidR="001F798F" w:rsidRPr="00A213F8" w:rsidRDefault="001F798F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Chair &amp; Adjunct Institutes</w:t>
            </w:r>
          </w:p>
          <w:p w14:paraId="079045B9" w14:textId="77777777" w:rsidR="001F798F" w:rsidRPr="00A213F8" w:rsidRDefault="001F798F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Non-Tenure Social (2</w:t>
            </w:r>
            <w:r w:rsidRPr="00A213F8">
              <w:rPr>
                <w:sz w:val="20"/>
                <w:vertAlign w:val="superscript"/>
              </w:rPr>
              <w:t>nd</w:t>
            </w:r>
            <w:r w:rsidRPr="00A213F8">
              <w:rPr>
                <w:sz w:val="20"/>
              </w:rPr>
              <w:t xml:space="preserve"> year-5</w:t>
            </w:r>
            <w:r w:rsidRPr="00A213F8">
              <w:rPr>
                <w:sz w:val="20"/>
                <w:vertAlign w:val="superscript"/>
              </w:rPr>
              <w:t>th</w:t>
            </w:r>
            <w:r w:rsidRPr="00A213F8">
              <w:rPr>
                <w:sz w:val="20"/>
              </w:rPr>
              <w:t xml:space="preserve"> year tenured faculty)</w:t>
            </w:r>
          </w:p>
          <w:p w14:paraId="39719CCB" w14:textId="7036DC8B" w:rsidR="001F798F" w:rsidRPr="00A213F8" w:rsidRDefault="001F798F" w:rsidP="00B8559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 w:val="20"/>
              </w:rPr>
            </w:pPr>
            <w:r w:rsidRPr="00A213F8">
              <w:rPr>
                <w:sz w:val="20"/>
              </w:rPr>
              <w:t>CPR Training</w:t>
            </w:r>
          </w:p>
        </w:tc>
        <w:tc>
          <w:tcPr>
            <w:tcW w:w="2341" w:type="dxa"/>
          </w:tcPr>
          <w:p w14:paraId="5698F64E" w14:textId="596223E7" w:rsidR="00400C22" w:rsidRPr="00A213F8" w:rsidRDefault="00400C22" w:rsidP="00400C22">
            <w:pPr>
              <w:pStyle w:val="Location"/>
              <w:rPr>
                <w:szCs w:val="24"/>
              </w:rPr>
            </w:pPr>
          </w:p>
        </w:tc>
      </w:tr>
      <w:tr w:rsidR="00C8418C" w:rsidRPr="00A213F8" w14:paraId="3A1B895E" w14:textId="77777777" w:rsidTr="00A213F8">
        <w:trPr>
          <w:trHeight w:val="1440"/>
          <w:jc w:val="center"/>
        </w:trPr>
        <w:tc>
          <w:tcPr>
            <w:tcW w:w="1800" w:type="dxa"/>
          </w:tcPr>
          <w:p w14:paraId="0E8408C3" w14:textId="77777777" w:rsidR="00400C22" w:rsidRPr="00A213F8" w:rsidRDefault="00400C22" w:rsidP="00400C22">
            <w:pPr>
              <w:ind w:left="0"/>
              <w:rPr>
                <w:szCs w:val="24"/>
              </w:rPr>
            </w:pPr>
          </w:p>
        </w:tc>
        <w:tc>
          <w:tcPr>
            <w:tcW w:w="2701" w:type="dxa"/>
          </w:tcPr>
          <w:p w14:paraId="7A50E04D" w14:textId="0BAD6440" w:rsidR="00400C22" w:rsidRPr="00A213F8" w:rsidRDefault="00DB63C1" w:rsidP="00C8418C">
            <w:pPr>
              <w:pStyle w:val="MeetingTimes"/>
              <w:ind w:left="179"/>
              <w:rPr>
                <w:szCs w:val="24"/>
              </w:rPr>
            </w:pPr>
            <w:r w:rsidRPr="00A213F8">
              <w:rPr>
                <w:szCs w:val="24"/>
              </w:rPr>
              <w:t>Dual Enrollment</w:t>
            </w:r>
          </w:p>
        </w:tc>
        <w:tc>
          <w:tcPr>
            <w:tcW w:w="8189" w:type="dxa"/>
            <w:shd w:val="clear" w:color="auto" w:fill="auto"/>
          </w:tcPr>
          <w:p w14:paraId="1CF29BC9" w14:textId="77777777" w:rsidR="00400C22" w:rsidRPr="00A213F8" w:rsidRDefault="00400C22" w:rsidP="00DB63C1">
            <w:pPr>
              <w:pStyle w:val="ItemDescription"/>
              <w:spacing w:before="0" w:after="0"/>
              <w:rPr>
                <w:szCs w:val="24"/>
              </w:rPr>
            </w:pPr>
          </w:p>
          <w:p w14:paraId="321C9227" w14:textId="5A746979" w:rsidR="00117AD5" w:rsidRDefault="00117AD5" w:rsidP="00117AD5">
            <w:pPr>
              <w:pStyle w:val="ItemDescription"/>
              <w:shd w:val="clear" w:color="auto" w:fill="FFFFFF" w:themeFill="background1"/>
              <w:spacing w:before="0" w:after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Highlights and Concerns from the </w:t>
            </w:r>
            <w:proofErr w:type="spellStart"/>
            <w:r>
              <w:rPr>
                <w:rFonts w:cs="Calibri"/>
                <w:sz w:val="22"/>
                <w:szCs w:val="22"/>
              </w:rPr>
              <w:t>DuE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Retreat</w:t>
            </w:r>
          </w:p>
          <w:p w14:paraId="5E6F07E0" w14:textId="02BC6D32" w:rsidR="00117AD5" w:rsidRDefault="00117AD5" w:rsidP="00117AD5">
            <w:pPr>
              <w:pStyle w:val="ItemDescription"/>
              <w:numPr>
                <w:ilvl w:val="0"/>
                <w:numId w:val="7"/>
              </w:numPr>
              <w:shd w:val="clear" w:color="auto" w:fill="FFFFFF" w:themeFill="background1"/>
              <w:spacing w:before="0" w:after="0"/>
              <w:rPr>
                <w:rFonts w:cs="Calibri"/>
                <w:sz w:val="22"/>
                <w:szCs w:val="22"/>
              </w:rPr>
            </w:pPr>
            <w:r w:rsidRPr="00117AD5">
              <w:rPr>
                <w:rFonts w:cs="Calibri"/>
                <w:sz w:val="22"/>
                <w:szCs w:val="22"/>
              </w:rPr>
              <w:t xml:space="preserve">Where would </w:t>
            </w:r>
            <w:proofErr w:type="spellStart"/>
            <w:r>
              <w:rPr>
                <w:rFonts w:cs="Calibri"/>
                <w:sz w:val="22"/>
                <w:szCs w:val="22"/>
              </w:rPr>
              <w:t>DuE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re</w:t>
            </w:r>
            <w:r w:rsidRPr="00117AD5">
              <w:rPr>
                <w:rFonts w:cs="Calibri"/>
                <w:sz w:val="22"/>
                <w:szCs w:val="22"/>
              </w:rPr>
              <w:t xml:space="preserve">sources for faculty be best </w:t>
            </w:r>
            <w:r w:rsidR="00B9403E">
              <w:rPr>
                <w:rFonts w:cs="Calibri"/>
                <w:sz w:val="22"/>
                <w:szCs w:val="22"/>
              </w:rPr>
              <w:t>housed</w:t>
            </w:r>
            <w:r w:rsidRPr="00117AD5">
              <w:rPr>
                <w:rFonts w:cs="Calibri"/>
                <w:sz w:val="22"/>
                <w:szCs w:val="22"/>
              </w:rPr>
              <w:t xml:space="preserve">? </w:t>
            </w:r>
          </w:p>
          <w:p w14:paraId="4CA8D083" w14:textId="11B5CAF2" w:rsidR="00A213F8" w:rsidRPr="00CB69AB" w:rsidRDefault="00117AD5" w:rsidP="00117AD5">
            <w:pPr>
              <w:pStyle w:val="ItemDescription"/>
              <w:shd w:val="clear" w:color="auto" w:fill="FFFFFF" w:themeFill="background1"/>
              <w:spacing w:before="0" w:after="0"/>
              <w:ind w:left="720"/>
              <w:rPr>
                <w:rFonts w:cs="Calibri"/>
                <w:i/>
                <w:iCs/>
                <w:sz w:val="22"/>
                <w:szCs w:val="22"/>
              </w:rPr>
            </w:pPr>
            <w:r w:rsidRPr="00CB69AB">
              <w:rPr>
                <w:rFonts w:cs="Calibri"/>
                <w:i/>
                <w:iCs/>
                <w:sz w:val="22"/>
                <w:szCs w:val="22"/>
              </w:rPr>
              <w:t>(PD/</w:t>
            </w:r>
            <w:proofErr w:type="spellStart"/>
            <w:r w:rsidRPr="00CB69AB">
              <w:rPr>
                <w:rFonts w:cs="Calibri"/>
                <w:i/>
                <w:iCs/>
                <w:sz w:val="22"/>
                <w:szCs w:val="22"/>
              </w:rPr>
              <w:t>DuE</w:t>
            </w:r>
            <w:proofErr w:type="spellEnd"/>
            <w:r w:rsidRPr="00CB69AB">
              <w:rPr>
                <w:rFonts w:cs="Calibri"/>
                <w:i/>
                <w:iCs/>
                <w:sz w:val="22"/>
                <w:szCs w:val="22"/>
              </w:rPr>
              <w:t xml:space="preserve"> Webpages, Canvas, or Gateway)</w:t>
            </w:r>
          </w:p>
          <w:p w14:paraId="136C0D5D" w14:textId="58950F9B" w:rsidR="00CB69AB" w:rsidRDefault="00CB69AB" w:rsidP="00117AD5">
            <w:pPr>
              <w:pStyle w:val="ItemDescription"/>
              <w:numPr>
                <w:ilvl w:val="0"/>
                <w:numId w:val="7"/>
              </w:numPr>
              <w:shd w:val="clear" w:color="auto" w:fill="FFFFFF" w:themeFill="background1"/>
              <w:spacing w:before="0" w:after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Please survey your </w:t>
            </w:r>
            <w:proofErr w:type="spellStart"/>
            <w:r>
              <w:rPr>
                <w:rFonts w:cs="Calibri"/>
                <w:sz w:val="22"/>
                <w:szCs w:val="22"/>
              </w:rPr>
              <w:t>DuE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teachers each semester to keep the integrity of courses</w:t>
            </w:r>
          </w:p>
          <w:p w14:paraId="14CABFC6" w14:textId="77777777" w:rsidR="00CB69AB" w:rsidRDefault="00CB69AB" w:rsidP="00117AD5">
            <w:pPr>
              <w:pStyle w:val="ItemDescription"/>
              <w:numPr>
                <w:ilvl w:val="0"/>
                <w:numId w:val="7"/>
              </w:numPr>
              <w:shd w:val="clear" w:color="auto" w:fill="FFFFFF" w:themeFill="background1"/>
              <w:spacing w:before="0" w:after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Things to keep in mind when teaching high schoolers: </w:t>
            </w:r>
          </w:p>
          <w:p w14:paraId="2CF43BB8" w14:textId="77777777" w:rsidR="00CB69AB" w:rsidRDefault="00CB69AB" w:rsidP="00CB69AB">
            <w:pPr>
              <w:pStyle w:val="ItemDescription"/>
              <w:shd w:val="clear" w:color="auto" w:fill="FFFFFF" w:themeFill="background1"/>
              <w:spacing w:before="0" w:after="0"/>
              <w:ind w:left="720"/>
              <w:rPr>
                <w:rFonts w:cs="Calibri"/>
                <w:i/>
                <w:iCs/>
                <w:sz w:val="22"/>
                <w:szCs w:val="22"/>
              </w:rPr>
            </w:pPr>
            <w:r w:rsidRPr="00CB69AB">
              <w:rPr>
                <w:rFonts w:cs="Calibri"/>
                <w:i/>
                <w:iCs/>
                <w:sz w:val="22"/>
                <w:szCs w:val="22"/>
              </w:rPr>
              <w:t xml:space="preserve">maturity and social distractions; </w:t>
            </w:r>
          </w:p>
          <w:p w14:paraId="1F6F09E1" w14:textId="7D2F6F39" w:rsidR="00CB69AB" w:rsidRPr="00CB69AB" w:rsidRDefault="00CB69AB" w:rsidP="00CB69AB">
            <w:pPr>
              <w:pStyle w:val="ItemDescription"/>
              <w:shd w:val="clear" w:color="auto" w:fill="FFFFFF" w:themeFill="background1"/>
              <w:spacing w:before="0" w:after="0"/>
              <w:ind w:left="989"/>
              <w:rPr>
                <w:rFonts w:cs="Calibri"/>
                <w:i/>
                <w:iCs/>
                <w:sz w:val="22"/>
                <w:szCs w:val="22"/>
              </w:rPr>
            </w:pPr>
            <w:r w:rsidRPr="00CB69AB">
              <w:rPr>
                <w:rFonts w:cs="Calibri"/>
                <w:i/>
                <w:iCs/>
                <w:sz w:val="22"/>
                <w:szCs w:val="22"/>
              </w:rPr>
              <w:t>college transcript will follow them and effect their future</w:t>
            </w:r>
            <w:r>
              <w:rPr>
                <w:rFonts w:cs="Calibri"/>
                <w:i/>
                <w:iCs/>
                <w:sz w:val="22"/>
                <w:szCs w:val="22"/>
              </w:rPr>
              <w:t xml:space="preserve"> - </w:t>
            </w:r>
            <w:r w:rsidRPr="00CB69AB">
              <w:rPr>
                <w:rFonts w:cs="Calibri"/>
                <w:i/>
                <w:iCs/>
                <w:sz w:val="22"/>
                <w:szCs w:val="22"/>
              </w:rPr>
              <w:t>are we holding them to college standards and preparing them for the next level, when in an essence they will be skipping college years</w:t>
            </w:r>
          </w:p>
          <w:p w14:paraId="1B54530C" w14:textId="7F37892E" w:rsidR="00CB69AB" w:rsidRPr="00CB69AB" w:rsidRDefault="00CB69AB" w:rsidP="00F90DB0">
            <w:pPr>
              <w:pStyle w:val="ItemDescription"/>
              <w:numPr>
                <w:ilvl w:val="0"/>
                <w:numId w:val="7"/>
              </w:numPr>
              <w:shd w:val="clear" w:color="auto" w:fill="FFFFFF" w:themeFill="background1"/>
              <w:spacing w:before="0" w:after="0"/>
              <w:rPr>
                <w:rFonts w:cs="Calibri"/>
                <w:i/>
                <w:iCs/>
                <w:sz w:val="22"/>
                <w:szCs w:val="22"/>
              </w:rPr>
            </w:pPr>
            <w:r w:rsidRPr="00CB69AB">
              <w:rPr>
                <w:rFonts w:cs="Calibri"/>
                <w:sz w:val="22"/>
                <w:szCs w:val="22"/>
              </w:rPr>
              <w:t xml:space="preserve">Why are </w:t>
            </w:r>
            <w:proofErr w:type="spellStart"/>
            <w:r w:rsidRPr="00CB69AB">
              <w:rPr>
                <w:rFonts w:cs="Calibri"/>
                <w:sz w:val="22"/>
                <w:szCs w:val="22"/>
              </w:rPr>
              <w:t>DuE</w:t>
            </w:r>
            <w:proofErr w:type="spellEnd"/>
            <w:r w:rsidRPr="00CB69AB">
              <w:rPr>
                <w:rFonts w:cs="Calibri"/>
                <w:sz w:val="22"/>
                <w:szCs w:val="22"/>
              </w:rPr>
              <w:t xml:space="preserve"> students outperforming SAC students: </w:t>
            </w:r>
            <w:r w:rsidRPr="00CB69AB">
              <w:rPr>
                <w:rFonts w:cs="Calibri"/>
                <w:i/>
                <w:iCs/>
                <w:sz w:val="22"/>
                <w:szCs w:val="22"/>
              </w:rPr>
              <w:t>Are we they receive more guidance or is the rigor lacking? Size of class? Are faculty feeling pressured to change their curriculum and practices in class?</w:t>
            </w:r>
          </w:p>
          <w:p w14:paraId="6D9E2ADB" w14:textId="6E95A280" w:rsidR="00CB69AB" w:rsidRDefault="00CB69AB" w:rsidP="00CB69AB">
            <w:pPr>
              <w:pStyle w:val="ItemDescription"/>
              <w:numPr>
                <w:ilvl w:val="0"/>
                <w:numId w:val="7"/>
              </w:numPr>
              <w:shd w:val="clear" w:color="auto" w:fill="FFFFFF" w:themeFill="background1"/>
              <w:spacing w:before="0" w:after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Accommodations seem to be primarily happening on the college side</w:t>
            </w:r>
          </w:p>
          <w:p w14:paraId="46A2C365" w14:textId="7EAD7289" w:rsidR="00CB69AB" w:rsidRPr="00CB69AB" w:rsidRDefault="00CB69AB" w:rsidP="00CB69AB">
            <w:pPr>
              <w:pStyle w:val="ItemDescription"/>
              <w:numPr>
                <w:ilvl w:val="0"/>
                <w:numId w:val="7"/>
              </w:numPr>
              <w:shd w:val="clear" w:color="auto" w:fill="FFFFFF" w:themeFill="background1"/>
              <w:spacing w:before="0" w:after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AP Test</w:t>
            </w:r>
            <w:r>
              <w:rPr>
                <w:rFonts w:cs="Calibri"/>
                <w:sz w:val="22"/>
                <w:szCs w:val="22"/>
              </w:rPr>
              <w:t>s</w:t>
            </w:r>
            <w:r>
              <w:rPr>
                <w:rFonts w:cs="Calibri"/>
                <w:sz w:val="22"/>
                <w:szCs w:val="22"/>
              </w:rPr>
              <w:t xml:space="preserve"> are taking priority for high schoolers</w:t>
            </w:r>
            <w:r>
              <w:rPr>
                <w:rFonts w:cs="Calibri"/>
                <w:sz w:val="22"/>
                <w:szCs w:val="22"/>
              </w:rPr>
              <w:t xml:space="preserve"> over </w:t>
            </w:r>
            <w:proofErr w:type="spellStart"/>
            <w:r>
              <w:rPr>
                <w:rFonts w:cs="Calibri"/>
                <w:sz w:val="22"/>
                <w:szCs w:val="22"/>
              </w:rPr>
              <w:t>DuE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courses</w:t>
            </w:r>
          </w:p>
          <w:p w14:paraId="43F51B1A" w14:textId="0BB0FA19" w:rsidR="00117AD5" w:rsidRDefault="00117AD5" w:rsidP="00117AD5">
            <w:pPr>
              <w:pStyle w:val="ItemDescription"/>
              <w:numPr>
                <w:ilvl w:val="0"/>
                <w:numId w:val="7"/>
              </w:numPr>
              <w:shd w:val="clear" w:color="auto" w:fill="FFFFFF" w:themeFill="background1"/>
              <w:spacing w:before="0" w:after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Faculty needs to partake in defining 4-yr Pathway for high schoolers</w:t>
            </w:r>
          </w:p>
          <w:p w14:paraId="6E7DE7EB" w14:textId="0820CC89" w:rsidR="00B9403E" w:rsidRPr="00B9403E" w:rsidRDefault="00CB69AB" w:rsidP="00B9403E">
            <w:pPr>
              <w:pStyle w:val="ItemDescription"/>
              <w:numPr>
                <w:ilvl w:val="0"/>
                <w:numId w:val="7"/>
              </w:numPr>
              <w:shd w:val="clear" w:color="auto" w:fill="FFFFFF" w:themeFill="background1"/>
              <w:spacing w:before="0" w:after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Email</w:t>
            </w:r>
            <w:r w:rsidR="00117AD5">
              <w:rPr>
                <w:rFonts w:cs="Calibri"/>
                <w:sz w:val="22"/>
                <w:szCs w:val="22"/>
              </w:rPr>
              <w:t xml:space="preserve"> Ashly Bootman to provide feedback or participate in </w:t>
            </w:r>
            <w:proofErr w:type="spellStart"/>
            <w:r w:rsidR="00117AD5">
              <w:rPr>
                <w:rFonts w:cs="Calibri"/>
                <w:sz w:val="22"/>
                <w:szCs w:val="22"/>
              </w:rPr>
              <w:t>DuE</w:t>
            </w:r>
            <w:proofErr w:type="spellEnd"/>
            <w:r w:rsidR="00117AD5">
              <w:rPr>
                <w:rFonts w:cs="Calibri"/>
                <w:sz w:val="22"/>
                <w:szCs w:val="22"/>
              </w:rPr>
              <w:t xml:space="preserve"> discussions and dec</w:t>
            </w:r>
            <w:r w:rsidR="00B9403E">
              <w:rPr>
                <w:rFonts w:cs="Calibri"/>
                <w:sz w:val="22"/>
                <w:szCs w:val="22"/>
              </w:rPr>
              <w:t>is</w:t>
            </w:r>
            <w:r w:rsidR="00117AD5">
              <w:rPr>
                <w:rFonts w:cs="Calibri"/>
                <w:sz w:val="22"/>
                <w:szCs w:val="22"/>
              </w:rPr>
              <w:t>ion-making</w:t>
            </w:r>
          </w:p>
          <w:p w14:paraId="7F13704A" w14:textId="77777777" w:rsidR="00117AD5" w:rsidRPr="00117AD5" w:rsidRDefault="00117AD5" w:rsidP="00117AD5">
            <w:pPr>
              <w:pStyle w:val="ItemDescription"/>
              <w:shd w:val="clear" w:color="auto" w:fill="FFFFFF" w:themeFill="background1"/>
              <w:spacing w:before="0" w:after="0"/>
              <w:ind w:left="720"/>
              <w:rPr>
                <w:rFonts w:cs="Calibri"/>
                <w:sz w:val="22"/>
                <w:szCs w:val="22"/>
              </w:rPr>
            </w:pPr>
          </w:p>
          <w:p w14:paraId="0B3F6D92" w14:textId="190DE963" w:rsidR="00117AD5" w:rsidRPr="00CB69AB" w:rsidRDefault="00117AD5" w:rsidP="00117AD5">
            <w:pPr>
              <w:pStyle w:val="ItemDescription"/>
              <w:numPr>
                <w:ilvl w:val="0"/>
                <w:numId w:val="7"/>
              </w:numPr>
              <w:shd w:val="clear" w:color="auto" w:fill="FFFFFF" w:themeFill="background1"/>
              <w:spacing w:before="0" w:after="0"/>
              <w:rPr>
                <w:rFonts w:cs="Calibri"/>
                <w:sz w:val="22"/>
                <w:szCs w:val="22"/>
              </w:rPr>
            </w:pPr>
            <w:r w:rsidRPr="00CB69AB">
              <w:rPr>
                <w:rFonts w:cs="Calibri"/>
                <w:sz w:val="22"/>
                <w:szCs w:val="22"/>
              </w:rPr>
              <w:t>Important files/documents:</w:t>
            </w:r>
          </w:p>
          <w:p w14:paraId="494E6049" w14:textId="7CC7777A" w:rsidR="00A213F8" w:rsidRPr="00117AD5" w:rsidRDefault="00A213F8" w:rsidP="00117AD5">
            <w:pPr>
              <w:pStyle w:val="ItemDescription"/>
              <w:shd w:val="clear" w:color="auto" w:fill="FFFFFF" w:themeFill="background1"/>
              <w:spacing w:before="0" w:after="0"/>
              <w:ind w:left="720"/>
              <w:rPr>
                <w:rFonts w:cs="Calibri"/>
                <w:b/>
                <w:bCs/>
                <w:sz w:val="20"/>
              </w:rPr>
            </w:pPr>
            <w:proofErr w:type="spellStart"/>
            <w:r w:rsidRPr="00117AD5">
              <w:rPr>
                <w:rFonts w:cs="Calibri"/>
                <w:b/>
                <w:bCs/>
                <w:sz w:val="20"/>
              </w:rPr>
              <w:t>DuE</w:t>
            </w:r>
            <w:proofErr w:type="spellEnd"/>
            <w:r w:rsidRPr="00117AD5">
              <w:rPr>
                <w:rFonts w:cs="Calibri"/>
                <w:b/>
                <w:bCs/>
                <w:sz w:val="20"/>
              </w:rPr>
              <w:t xml:space="preserve"> Retreat Presentation: </w:t>
            </w:r>
            <w:hyperlink r:id="rId13" w:tgtFrame="_blank" w:history="1">
              <w:r w:rsidRPr="00117AD5">
                <w:rPr>
                  <w:rFonts w:cs="Calibri"/>
                  <w:b/>
                  <w:bCs/>
                  <w:color w:val="0000FF"/>
                  <w:sz w:val="20"/>
                </w:rPr>
                <w:fldChar w:fldCharType="begin"/>
              </w:r>
              <w:r w:rsidRPr="00117AD5">
                <w:rPr>
                  <w:rFonts w:cs="Calibri"/>
                  <w:b/>
                  <w:bCs/>
                  <w:color w:val="0000FF"/>
                  <w:sz w:val="20"/>
                </w:rPr>
                <w:instrText xml:space="preserve"> INCLUDEPICTURE "https://res.cdn.office.net/assets/mail/file-icon/png/pptx_16x16.png" \* MERGEFORMATINET </w:instrText>
              </w:r>
              <w:r w:rsidRPr="00117AD5">
                <w:rPr>
                  <w:rFonts w:cs="Calibri"/>
                  <w:b/>
                  <w:bCs/>
                  <w:color w:val="0000FF"/>
                  <w:sz w:val="20"/>
                </w:rPr>
                <w:fldChar w:fldCharType="separate"/>
              </w:r>
              <w:r w:rsidRPr="00117AD5">
                <w:rPr>
                  <w:rFonts w:cs="Calibri"/>
                  <w:b/>
                  <w:bCs/>
                  <w:noProof/>
                  <w:color w:val="0000FF"/>
                  <w:sz w:val="20"/>
                </w:rPr>
                <w:drawing>
                  <wp:inline distT="0" distB="0" distL="0" distR="0" wp14:anchorId="676AB893" wp14:editId="0437BFF2">
                    <wp:extent cx="201295" cy="201295"/>
                    <wp:effectExtent l="0" t="0" r="1905" b="1905"/>
                    <wp:docPr id="1261971974" name="Picture 3">
                      <a:hlinkClick xmlns:a="http://schemas.openxmlformats.org/drawingml/2006/main" r:id="rId1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>
                              <a:hlinkClick r:id="rId1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1295" cy="201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117AD5">
                <w:rPr>
                  <w:rFonts w:cs="Calibri"/>
                  <w:b/>
                  <w:bCs/>
                  <w:color w:val="0000FF"/>
                  <w:sz w:val="20"/>
                </w:rPr>
                <w:fldChar w:fldCharType="end"/>
              </w:r>
              <w:proofErr w:type="spellStart"/>
              <w:r w:rsidRPr="00117AD5">
                <w:rPr>
                  <w:rStyle w:val="Hyperlink"/>
                  <w:rFonts w:cs="Calibri"/>
                  <w:b/>
                  <w:bCs/>
                  <w:sz w:val="20"/>
                </w:rPr>
                <w:t>DuE</w:t>
              </w:r>
              <w:proofErr w:type="spellEnd"/>
              <w:r w:rsidRPr="00117AD5">
                <w:rPr>
                  <w:rStyle w:val="Hyperlink"/>
                  <w:rFonts w:cs="Calibri"/>
                  <w:b/>
                  <w:bCs/>
                  <w:sz w:val="20"/>
                </w:rPr>
                <w:t xml:space="preserve"> Workgroup Retreat (May 2024) </w:t>
              </w:r>
              <w:r w:rsidRPr="00117AD5">
                <w:rPr>
                  <w:rStyle w:val="Hyperlink"/>
                  <w:rFonts w:cs="Calibri"/>
                  <w:b/>
                  <w:bCs/>
                  <w:sz w:val="20"/>
                  <w:bdr w:val="none" w:sz="0" w:space="0" w:color="auto" w:frame="1"/>
                  <w:shd w:val="clear" w:color="auto" w:fill="F3F2F1"/>
                </w:rPr>
                <w:t>Final.pptx</w:t>
              </w:r>
            </w:hyperlink>
          </w:p>
          <w:p w14:paraId="2D1F3AC1" w14:textId="71724F05" w:rsidR="00047A3F" w:rsidRPr="00117AD5" w:rsidRDefault="00047A3F" w:rsidP="00117AD5">
            <w:pPr>
              <w:pStyle w:val="ItemDescription"/>
              <w:shd w:val="clear" w:color="auto" w:fill="FFFFFF" w:themeFill="background1"/>
              <w:spacing w:before="0" w:after="0"/>
              <w:ind w:left="720"/>
              <w:rPr>
                <w:rFonts w:cs="Calibri"/>
                <w:b/>
                <w:bCs/>
                <w:sz w:val="20"/>
              </w:rPr>
            </w:pPr>
            <w:r w:rsidRPr="00117AD5">
              <w:rPr>
                <w:rFonts w:cs="Calibri"/>
                <w:b/>
                <w:bCs/>
                <w:sz w:val="20"/>
              </w:rPr>
              <w:t xml:space="preserve">Fact sheet: </w:t>
            </w:r>
            <w:hyperlink r:id="rId15" w:tgtFrame="_blank" w:history="1">
              <w:r w:rsidRPr="00117AD5">
                <w:rPr>
                  <w:rFonts w:cs="Calibri"/>
                  <w:b/>
                  <w:bCs/>
                  <w:color w:val="0000FF"/>
                  <w:sz w:val="20"/>
                  <w:shd w:val="clear" w:color="auto" w:fill="FFFFFF" w:themeFill="background1"/>
                </w:rPr>
                <w:fldChar w:fldCharType="begin"/>
              </w:r>
              <w:r w:rsidRPr="00117AD5">
                <w:rPr>
                  <w:rFonts w:cs="Calibri"/>
                  <w:b/>
                  <w:bCs/>
                  <w:color w:val="0000FF"/>
                  <w:sz w:val="20"/>
                  <w:shd w:val="clear" w:color="auto" w:fill="FFFFFF" w:themeFill="background1"/>
                </w:rPr>
                <w:instrText xml:space="preserve"> INCLUDEPICTURE "https://res.public.onecdn.static.microsoft/assets/mail/file-icon/png/pdf_16x16.png" \* MERGEFORMATINET </w:instrText>
              </w:r>
              <w:r w:rsidRPr="00117AD5">
                <w:rPr>
                  <w:rFonts w:cs="Calibri"/>
                  <w:b/>
                  <w:bCs/>
                  <w:color w:val="0000FF"/>
                  <w:sz w:val="20"/>
                  <w:shd w:val="clear" w:color="auto" w:fill="FFFFFF" w:themeFill="background1"/>
                </w:rPr>
                <w:fldChar w:fldCharType="separate"/>
              </w:r>
              <w:r w:rsidRPr="00117AD5">
                <w:rPr>
                  <w:rFonts w:cs="Calibri"/>
                  <w:b/>
                  <w:bCs/>
                  <w:noProof/>
                  <w:color w:val="0000FF"/>
                  <w:sz w:val="20"/>
                  <w:shd w:val="clear" w:color="auto" w:fill="FFFFFF" w:themeFill="background1"/>
                </w:rPr>
                <w:drawing>
                  <wp:inline distT="0" distB="0" distL="0" distR="0" wp14:anchorId="3EFAE643" wp14:editId="3E6389CF">
                    <wp:extent cx="201295" cy="201295"/>
                    <wp:effectExtent l="0" t="0" r="1905" b="1905"/>
                    <wp:docPr id="1360723436" name="Picture 1">
                      <a:hlinkClick xmlns:a="http://schemas.openxmlformats.org/drawingml/2006/main" r:id="rId1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>
                              <a:hlinkClick r:id="rId1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1295" cy="201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117AD5">
                <w:rPr>
                  <w:rFonts w:cs="Calibri"/>
                  <w:b/>
                  <w:bCs/>
                  <w:color w:val="0000FF"/>
                  <w:sz w:val="20"/>
                  <w:shd w:val="clear" w:color="auto" w:fill="FFFFFF" w:themeFill="background1"/>
                </w:rPr>
                <w:fldChar w:fldCharType="end"/>
              </w:r>
              <w:r w:rsidRPr="00117AD5">
                <w:rPr>
                  <w:rStyle w:val="Hyperlink"/>
                  <w:rFonts w:cs="Calibri"/>
                  <w:b/>
                  <w:bCs/>
                  <w:sz w:val="20"/>
                  <w:shd w:val="clear" w:color="auto" w:fill="FFFFFF" w:themeFill="background1"/>
                </w:rPr>
                <w:t>2023-24_DuE_Data_WorkgroupRetreatMay24.pdf</w:t>
              </w:r>
            </w:hyperlink>
          </w:p>
          <w:p w14:paraId="69966353" w14:textId="45288E10" w:rsidR="00A213F8" w:rsidRPr="00CB69AB" w:rsidRDefault="00047A3F" w:rsidP="00CB69AB">
            <w:pPr>
              <w:pStyle w:val="ItemDescription"/>
              <w:shd w:val="clear" w:color="auto" w:fill="FFFFFF" w:themeFill="background1"/>
              <w:spacing w:before="0" w:after="0"/>
              <w:ind w:left="720"/>
              <w:rPr>
                <w:rFonts w:cs="Calibri"/>
                <w:b/>
                <w:bCs/>
                <w:sz w:val="20"/>
              </w:rPr>
            </w:pPr>
            <w:proofErr w:type="spellStart"/>
            <w:r w:rsidRPr="00117AD5">
              <w:rPr>
                <w:rFonts w:cs="Calibri"/>
                <w:b/>
                <w:bCs/>
                <w:sz w:val="20"/>
              </w:rPr>
              <w:t>IdeaBoardz</w:t>
            </w:r>
            <w:proofErr w:type="spellEnd"/>
            <w:r w:rsidRPr="00117AD5">
              <w:rPr>
                <w:rFonts w:cs="Calibri"/>
                <w:b/>
                <w:bCs/>
                <w:sz w:val="20"/>
              </w:rPr>
              <w:t xml:space="preserve"> : </w:t>
            </w:r>
            <w:hyperlink r:id="rId17" w:tgtFrame="_blank" w:history="1">
              <w:r w:rsidR="00A213F8" w:rsidRPr="00117AD5">
                <w:rPr>
                  <w:rFonts w:cs="Calibri"/>
                  <w:b/>
                  <w:bCs/>
                  <w:color w:val="0000FF"/>
                  <w:sz w:val="20"/>
                  <w:shd w:val="clear" w:color="auto" w:fill="FFFFFF" w:themeFill="background1"/>
                </w:rPr>
                <w:fldChar w:fldCharType="begin"/>
              </w:r>
              <w:r w:rsidR="00A213F8" w:rsidRPr="00117AD5">
                <w:rPr>
                  <w:rFonts w:cs="Calibri"/>
                  <w:b/>
                  <w:bCs/>
                  <w:color w:val="0000FF"/>
                  <w:sz w:val="20"/>
                  <w:shd w:val="clear" w:color="auto" w:fill="FFFFFF" w:themeFill="background1"/>
                </w:rPr>
                <w:instrText xml:space="preserve"> INCLUDEPICTURE "https://res.public.onecdn.static.microsoft/assets/mail/file-icon/png/pdf_16x16.png" \* MERGEFORMATINET </w:instrText>
              </w:r>
              <w:r w:rsidR="00A213F8" w:rsidRPr="00117AD5">
                <w:rPr>
                  <w:rFonts w:cs="Calibri"/>
                  <w:b/>
                  <w:bCs/>
                  <w:color w:val="0000FF"/>
                  <w:sz w:val="20"/>
                  <w:shd w:val="clear" w:color="auto" w:fill="FFFFFF" w:themeFill="background1"/>
                </w:rPr>
                <w:fldChar w:fldCharType="separate"/>
              </w:r>
              <w:r w:rsidR="00A213F8" w:rsidRPr="00117AD5">
                <w:rPr>
                  <w:rFonts w:cs="Calibri"/>
                  <w:b/>
                  <w:bCs/>
                  <w:noProof/>
                  <w:color w:val="0000FF"/>
                  <w:sz w:val="20"/>
                  <w:shd w:val="clear" w:color="auto" w:fill="FFFFFF" w:themeFill="background1"/>
                </w:rPr>
                <w:drawing>
                  <wp:inline distT="0" distB="0" distL="0" distR="0" wp14:anchorId="72C10F4C" wp14:editId="2EDDF4BF">
                    <wp:extent cx="201295" cy="201295"/>
                    <wp:effectExtent l="0" t="0" r="1905" b="1905"/>
                    <wp:docPr id="2010628041" name="Picture 2">
                      <a:hlinkClick xmlns:a="http://schemas.openxmlformats.org/drawingml/2006/main" r:id="rId1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>
                              <a:hlinkClick r:id="rId1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1295" cy="201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A213F8" w:rsidRPr="00117AD5">
                <w:rPr>
                  <w:rFonts w:cs="Calibri"/>
                  <w:b/>
                  <w:bCs/>
                  <w:color w:val="0000FF"/>
                  <w:sz w:val="20"/>
                  <w:shd w:val="clear" w:color="auto" w:fill="FFFFFF" w:themeFill="background1"/>
                </w:rPr>
                <w:fldChar w:fldCharType="end"/>
              </w:r>
              <w:proofErr w:type="spellStart"/>
              <w:r w:rsidR="00A213F8" w:rsidRPr="00117AD5">
                <w:rPr>
                  <w:rStyle w:val="Hyperlink"/>
                  <w:rFonts w:cs="Calibri"/>
                  <w:b/>
                  <w:bCs/>
                  <w:sz w:val="20"/>
                  <w:shd w:val="clear" w:color="auto" w:fill="FFFFFF" w:themeFill="background1"/>
                </w:rPr>
                <w:t>IdeaBoardz</w:t>
              </w:r>
              <w:proofErr w:type="spellEnd"/>
              <w:r w:rsidR="00A213F8" w:rsidRPr="00117AD5">
                <w:rPr>
                  <w:rStyle w:val="Hyperlink"/>
                  <w:rFonts w:cs="Calibri"/>
                  <w:b/>
                  <w:bCs/>
                  <w:sz w:val="20"/>
                  <w:shd w:val="clear" w:color="auto" w:fill="FFFFFF" w:themeFill="background1"/>
                </w:rPr>
                <w:t xml:space="preserve"> QR Workgroup Retreat 2024.pdf</w:t>
              </w:r>
            </w:hyperlink>
          </w:p>
          <w:p w14:paraId="0BB9E469" w14:textId="015FA0E7" w:rsidR="00A213F8" w:rsidRPr="00A213F8" w:rsidRDefault="00A213F8" w:rsidP="00DB63C1">
            <w:pPr>
              <w:pStyle w:val="ItemDescription"/>
              <w:spacing w:before="0" w:after="0"/>
              <w:rPr>
                <w:szCs w:val="24"/>
              </w:rPr>
            </w:pPr>
          </w:p>
        </w:tc>
        <w:tc>
          <w:tcPr>
            <w:tcW w:w="2341" w:type="dxa"/>
          </w:tcPr>
          <w:p w14:paraId="757C3C20" w14:textId="5787C53C" w:rsidR="00400C22" w:rsidRPr="00A213F8" w:rsidRDefault="00400C22" w:rsidP="00400C22">
            <w:pPr>
              <w:pStyle w:val="Location"/>
              <w:rPr>
                <w:szCs w:val="24"/>
              </w:rPr>
            </w:pPr>
          </w:p>
        </w:tc>
      </w:tr>
      <w:tr w:rsidR="00C8418C" w:rsidRPr="00A213F8" w14:paraId="6AA87210" w14:textId="77777777" w:rsidTr="00C8418C">
        <w:trPr>
          <w:trHeight w:val="1440"/>
          <w:jc w:val="center"/>
        </w:trPr>
        <w:tc>
          <w:tcPr>
            <w:tcW w:w="1800" w:type="dxa"/>
          </w:tcPr>
          <w:p w14:paraId="4D71AACC" w14:textId="77777777" w:rsidR="00400C22" w:rsidRPr="00A213F8" w:rsidRDefault="00400C22" w:rsidP="00400C22">
            <w:pPr>
              <w:ind w:left="0"/>
              <w:rPr>
                <w:szCs w:val="24"/>
              </w:rPr>
            </w:pPr>
          </w:p>
        </w:tc>
        <w:tc>
          <w:tcPr>
            <w:tcW w:w="2701" w:type="dxa"/>
          </w:tcPr>
          <w:p w14:paraId="1CB2312C" w14:textId="2C523204" w:rsidR="00400C22" w:rsidRPr="00A213F8" w:rsidRDefault="00117AD5" w:rsidP="00C8418C">
            <w:pPr>
              <w:pStyle w:val="MeetingTimes"/>
              <w:ind w:left="179"/>
              <w:rPr>
                <w:szCs w:val="24"/>
              </w:rPr>
            </w:pPr>
            <w:r>
              <w:rPr>
                <w:szCs w:val="24"/>
              </w:rPr>
              <w:t>CPL</w:t>
            </w:r>
          </w:p>
        </w:tc>
        <w:tc>
          <w:tcPr>
            <w:tcW w:w="8189" w:type="dxa"/>
          </w:tcPr>
          <w:p w14:paraId="781AF4A6" w14:textId="77777777" w:rsidR="00117AD5" w:rsidRDefault="00117AD5" w:rsidP="00400C22">
            <w:pPr>
              <w:pStyle w:val="ItemDescription"/>
              <w:rPr>
                <w:sz w:val="22"/>
                <w:szCs w:val="22"/>
              </w:rPr>
            </w:pPr>
          </w:p>
          <w:p w14:paraId="6A55052D" w14:textId="59603322" w:rsidR="00B9403E" w:rsidRPr="00B9403E" w:rsidRDefault="00B9403E" w:rsidP="00400C22">
            <w:pPr>
              <w:pStyle w:val="ItemDescription"/>
              <w:rPr>
                <w:sz w:val="22"/>
                <w:szCs w:val="22"/>
              </w:rPr>
            </w:pPr>
            <w:r w:rsidRPr="00B9403E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E</w:t>
            </w:r>
            <w:r w:rsidRPr="00B9403E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 xml:space="preserve">mail </w:t>
            </w:r>
            <w:r w:rsidRPr="00B9403E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Dr. Sara Butler</w:t>
            </w:r>
            <w:r w:rsidRPr="00B9403E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 xml:space="preserve"> if </w:t>
            </w:r>
            <w:r w:rsidRPr="00B9403E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you</w:t>
            </w:r>
            <w:r w:rsidRPr="00B9403E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 xml:space="preserve"> want to join the </w:t>
            </w:r>
            <w:r w:rsidRPr="00B9403E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 xml:space="preserve">CPL </w:t>
            </w:r>
            <w:r w:rsidRPr="00B9403E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workgroup in</w:t>
            </w:r>
            <w:r w:rsidRPr="00B9403E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Pr="00B9403E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 xml:space="preserve">Fall or if </w:t>
            </w:r>
            <w:r w:rsidRPr="00B9403E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 xml:space="preserve">you want </w:t>
            </w:r>
            <w:r w:rsidRPr="00B9403E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to attend the hybrid MAP meeting after Senate (3:30-5p) today. </w:t>
            </w:r>
          </w:p>
          <w:p w14:paraId="3596C602" w14:textId="7FB125AA" w:rsidR="00117AD5" w:rsidRDefault="00117AD5" w:rsidP="00400C22">
            <w:pPr>
              <w:pStyle w:val="ItemDescrip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Updates made to the </w:t>
            </w:r>
            <w:r w:rsidR="00B9403E">
              <w:rPr>
                <w:sz w:val="22"/>
                <w:szCs w:val="22"/>
              </w:rPr>
              <w:t xml:space="preserve">CPL evaluation </w:t>
            </w:r>
            <w:r>
              <w:rPr>
                <w:sz w:val="22"/>
                <w:szCs w:val="22"/>
              </w:rPr>
              <w:t xml:space="preserve">form: </w:t>
            </w:r>
          </w:p>
          <w:p w14:paraId="5F915B20" w14:textId="77777777" w:rsidR="00117AD5" w:rsidRPr="00117AD5" w:rsidRDefault="00117AD5" w:rsidP="00117AD5">
            <w:pPr>
              <w:pStyle w:val="ItemDescription"/>
              <w:numPr>
                <w:ilvl w:val="0"/>
                <w:numId w:val="8"/>
              </w:numPr>
              <w:spacing w:before="0" w:after="0"/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</w:pP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S</w:t>
            </w: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 xml:space="preserve">witched the discipline faculty with the </w:t>
            </w: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C</w:t>
            </w: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hair</w:t>
            </w: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,</w:t>
            </w: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 xml:space="preserve"> so </w:t>
            </w: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the C</w:t>
            </w: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hair signs off last</w:t>
            </w:r>
          </w:p>
          <w:p w14:paraId="34D517DA" w14:textId="11E99A29" w:rsidR="00117AD5" w:rsidRPr="00117AD5" w:rsidRDefault="00117AD5" w:rsidP="00117AD5">
            <w:pPr>
              <w:pStyle w:val="ItemDescription"/>
              <w:numPr>
                <w:ilvl w:val="0"/>
                <w:numId w:val="8"/>
              </w:numPr>
              <w:spacing w:before="0" w:after="0"/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</w:pP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lastRenderedPageBreak/>
              <w:t xml:space="preserve">Likely </w:t>
            </w: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removing the counselor section</w:t>
            </w: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,</w:t>
            </w: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 xml:space="preserve"> but more discussion will be had in </w:t>
            </w: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F</w:t>
            </w: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all</w:t>
            </w:r>
          </w:p>
          <w:p w14:paraId="7B152F63" w14:textId="47E602EA" w:rsidR="00B9403E" w:rsidRPr="00B9403E" w:rsidRDefault="00117AD5" w:rsidP="00B9403E">
            <w:pPr>
              <w:pStyle w:val="ItemDescription"/>
              <w:numPr>
                <w:ilvl w:val="0"/>
                <w:numId w:val="8"/>
              </w:numPr>
              <w:spacing w:before="0" w:after="0"/>
              <w:rPr>
                <w:sz w:val="22"/>
                <w:szCs w:val="22"/>
              </w:rPr>
            </w:pP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A</w:t>
            </w: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 xml:space="preserve">dded verbiage under “Course Information” to explain to the student </w:t>
            </w:r>
            <w:r w:rsidR="00B9403E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>the definition of a</w:t>
            </w:r>
            <w:r w:rsidRPr="00117AD5">
              <w:rPr>
                <w:rFonts w:cs="Calibri"/>
                <w:color w:val="242424"/>
                <w:sz w:val="22"/>
                <w:szCs w:val="22"/>
                <w:shd w:val="clear" w:color="auto" w:fill="FFFFFF"/>
              </w:rPr>
              <w:t xml:space="preserve"> COR</w:t>
            </w:r>
          </w:p>
        </w:tc>
        <w:tc>
          <w:tcPr>
            <w:tcW w:w="2341" w:type="dxa"/>
          </w:tcPr>
          <w:p w14:paraId="76C7D0F6" w14:textId="3C91D49E" w:rsidR="00400C22" w:rsidRPr="00A213F8" w:rsidRDefault="00400C22" w:rsidP="00400C22">
            <w:pPr>
              <w:pStyle w:val="Location"/>
              <w:rPr>
                <w:szCs w:val="24"/>
              </w:rPr>
            </w:pPr>
          </w:p>
        </w:tc>
      </w:tr>
    </w:tbl>
    <w:p w14:paraId="51527FEC" w14:textId="647B5210" w:rsidR="00A66B18" w:rsidRPr="00A213F8" w:rsidRDefault="00A66B18" w:rsidP="00E21240">
      <w:pPr>
        <w:rPr>
          <w:szCs w:val="24"/>
        </w:rPr>
      </w:pPr>
    </w:p>
    <w:sectPr w:rsidR="00A66B18" w:rsidRPr="00A213F8" w:rsidSect="00C8418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4C398" w14:textId="77777777" w:rsidR="00DE21A4" w:rsidRDefault="00DE21A4" w:rsidP="00A66B18">
      <w:pPr>
        <w:spacing w:before="0" w:after="0"/>
      </w:pPr>
      <w:r>
        <w:separator/>
      </w:r>
    </w:p>
  </w:endnote>
  <w:endnote w:type="continuationSeparator" w:id="0">
    <w:p w14:paraId="27CE267B" w14:textId="77777777" w:rsidR="00DE21A4" w:rsidRDefault="00DE21A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F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8F2C" w14:textId="77777777" w:rsidR="00DE21A4" w:rsidRDefault="00DE21A4" w:rsidP="00A66B18">
      <w:pPr>
        <w:spacing w:before="0" w:after="0"/>
      </w:pPr>
      <w:r>
        <w:separator/>
      </w:r>
    </w:p>
  </w:footnote>
  <w:footnote w:type="continuationSeparator" w:id="0">
    <w:p w14:paraId="26ABB3B7" w14:textId="77777777" w:rsidR="00DE21A4" w:rsidRDefault="00DE21A4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F4766"/>
    <w:multiLevelType w:val="hybridMultilevel"/>
    <w:tmpl w:val="B506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05E5D"/>
    <w:multiLevelType w:val="hybridMultilevel"/>
    <w:tmpl w:val="AF5C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F0F42"/>
    <w:multiLevelType w:val="hybridMultilevel"/>
    <w:tmpl w:val="2820B6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D377AB"/>
    <w:multiLevelType w:val="hybridMultilevel"/>
    <w:tmpl w:val="6EB6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A6E30"/>
    <w:multiLevelType w:val="hybridMultilevel"/>
    <w:tmpl w:val="CF407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A498F"/>
    <w:multiLevelType w:val="hybridMultilevel"/>
    <w:tmpl w:val="8B0A8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952681"/>
    <w:multiLevelType w:val="hybridMultilevel"/>
    <w:tmpl w:val="DD024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2643A"/>
    <w:multiLevelType w:val="hybridMultilevel"/>
    <w:tmpl w:val="8E02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43D13"/>
    <w:multiLevelType w:val="multilevel"/>
    <w:tmpl w:val="68FA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9E71A7"/>
    <w:multiLevelType w:val="multilevel"/>
    <w:tmpl w:val="EBD2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E394A"/>
    <w:multiLevelType w:val="hybridMultilevel"/>
    <w:tmpl w:val="312E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134282">
    <w:abstractNumId w:val="9"/>
  </w:num>
  <w:num w:numId="2" w16cid:durableId="1713265527">
    <w:abstractNumId w:val="1"/>
  </w:num>
  <w:num w:numId="3" w16cid:durableId="211382769">
    <w:abstractNumId w:val="7"/>
  </w:num>
  <w:num w:numId="4" w16cid:durableId="1210384868">
    <w:abstractNumId w:val="3"/>
  </w:num>
  <w:num w:numId="5" w16cid:durableId="113987454">
    <w:abstractNumId w:val="5"/>
  </w:num>
  <w:num w:numId="6" w16cid:durableId="1210845985">
    <w:abstractNumId w:val="0"/>
  </w:num>
  <w:num w:numId="7" w16cid:durableId="1275282083">
    <w:abstractNumId w:val="6"/>
  </w:num>
  <w:num w:numId="8" w16cid:durableId="1898321747">
    <w:abstractNumId w:val="10"/>
  </w:num>
  <w:num w:numId="9" w16cid:durableId="442654092">
    <w:abstractNumId w:val="8"/>
  </w:num>
  <w:num w:numId="10" w16cid:durableId="1118186540">
    <w:abstractNumId w:val="4"/>
  </w:num>
  <w:num w:numId="11" w16cid:durableId="142811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98"/>
    <w:rsid w:val="000416A9"/>
    <w:rsid w:val="00047A3F"/>
    <w:rsid w:val="00083BAA"/>
    <w:rsid w:val="000F7210"/>
    <w:rsid w:val="0010680C"/>
    <w:rsid w:val="00117AD5"/>
    <w:rsid w:val="0012351F"/>
    <w:rsid w:val="00160DBF"/>
    <w:rsid w:val="001766D6"/>
    <w:rsid w:val="001B67E7"/>
    <w:rsid w:val="001E2320"/>
    <w:rsid w:val="001F798F"/>
    <w:rsid w:val="00214E28"/>
    <w:rsid w:val="00264EFA"/>
    <w:rsid w:val="002839AB"/>
    <w:rsid w:val="002F5E80"/>
    <w:rsid w:val="00323C56"/>
    <w:rsid w:val="003472F0"/>
    <w:rsid w:val="00352B81"/>
    <w:rsid w:val="003A0150"/>
    <w:rsid w:val="003A46FD"/>
    <w:rsid w:val="003E24DF"/>
    <w:rsid w:val="00400C22"/>
    <w:rsid w:val="0041428F"/>
    <w:rsid w:val="00461AA5"/>
    <w:rsid w:val="004A2B0D"/>
    <w:rsid w:val="00594ED1"/>
    <w:rsid w:val="005C2210"/>
    <w:rsid w:val="005D7940"/>
    <w:rsid w:val="00615018"/>
    <w:rsid w:val="0062123A"/>
    <w:rsid w:val="00646E75"/>
    <w:rsid w:val="006B7D8C"/>
    <w:rsid w:val="006F6F10"/>
    <w:rsid w:val="0076250B"/>
    <w:rsid w:val="00783E79"/>
    <w:rsid w:val="007B5AE8"/>
    <w:rsid w:val="007C526D"/>
    <w:rsid w:val="007E7F36"/>
    <w:rsid w:val="007F5192"/>
    <w:rsid w:val="00806602"/>
    <w:rsid w:val="008A1998"/>
    <w:rsid w:val="00910D6C"/>
    <w:rsid w:val="009D6E13"/>
    <w:rsid w:val="00A213F8"/>
    <w:rsid w:val="00A66B18"/>
    <w:rsid w:val="00A6783B"/>
    <w:rsid w:val="00A96CF8"/>
    <w:rsid w:val="00AC340E"/>
    <w:rsid w:val="00AE1388"/>
    <w:rsid w:val="00AF3982"/>
    <w:rsid w:val="00B46697"/>
    <w:rsid w:val="00B50294"/>
    <w:rsid w:val="00B57D6E"/>
    <w:rsid w:val="00B85592"/>
    <w:rsid w:val="00B9403E"/>
    <w:rsid w:val="00BD5D7B"/>
    <w:rsid w:val="00C26DFC"/>
    <w:rsid w:val="00C3212C"/>
    <w:rsid w:val="00C4147D"/>
    <w:rsid w:val="00C701F7"/>
    <w:rsid w:val="00C70786"/>
    <w:rsid w:val="00C77FD0"/>
    <w:rsid w:val="00C8418C"/>
    <w:rsid w:val="00CB69AB"/>
    <w:rsid w:val="00D41084"/>
    <w:rsid w:val="00D66593"/>
    <w:rsid w:val="00DB63C1"/>
    <w:rsid w:val="00DE21A4"/>
    <w:rsid w:val="00DE6DA2"/>
    <w:rsid w:val="00DF2D30"/>
    <w:rsid w:val="00E21240"/>
    <w:rsid w:val="00E22A3E"/>
    <w:rsid w:val="00E306D1"/>
    <w:rsid w:val="00E317D5"/>
    <w:rsid w:val="00E55D74"/>
    <w:rsid w:val="00E6540C"/>
    <w:rsid w:val="00E81E2A"/>
    <w:rsid w:val="00EE0952"/>
    <w:rsid w:val="00F20A30"/>
    <w:rsid w:val="00FC56BA"/>
    <w:rsid w:val="00FC7B07"/>
    <w:rsid w:val="00FD20A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7326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paragraph" w:styleId="ListParagraph">
    <w:name w:val="List Paragraph"/>
    <w:basedOn w:val="Normal"/>
    <w:uiPriority w:val="34"/>
    <w:semiHidden/>
    <w:rsid w:val="00DB63C1"/>
    <w:pPr>
      <w:contextualSpacing/>
    </w:pPr>
  </w:style>
  <w:style w:type="character" w:styleId="Hyperlink">
    <w:name w:val="Hyperlink"/>
    <w:basedOn w:val="DefaultParagraphFont"/>
    <w:uiPriority w:val="99"/>
    <w:unhideWhenUsed/>
    <w:rsid w:val="002F5E80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2F5E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418C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sccd.sharepoint.com/:p:/s/DualEnrollmentWorkgroup/EVedUfAE4j5Cnv7HZlxdCO0BOVOwEEI3IAOyXZ4hD_XvPA?e=BDl0e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ldefense.com/v3/__https:/eu01web.zoom.us/j/62569074181?pwd=dUhxTkFzelJhREhHUjc1RVZEVUdhUT09__;!!BBGmrMbEi6PO!Sq4v5LqtVi2D8j7hw2cnqi1WBbaKrUk0qH8Ja3QUQaV0IpXbWYfxpbYMb8D7syXHu99KhPeroqTr7j9U7Lb-4m-IxNpr8gw$" TargetMode="External"/><Relationship Id="rId17" Type="http://schemas.openxmlformats.org/officeDocument/2006/relationships/hyperlink" Target="https://rsccd.sharepoint.com/sites/DualEnrollmentWorkgroup/Shared%20Documents/Forms/AllItems.aspx?FolderCTID=0x01200027F4E3B2D4E3CA46AC6EB5C31FC50E12&amp;id=%2Fsites%2FDualEnrollmentWorkgroup%2FShared%20Documents%2FGeneral%2FMay%202024%20DuE%20Workgroup%20Retreat%2FIdeaBoardz%20QR%20Workgroup%20Retreat%202024%2Epdf&amp;parent=%2Fsites%2FDualEnrollmentWorkgroup%2FShared%20Documents%2FGeneral%2FMay%202024%20DuE%20Workgroup%20Retrea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ldefense.com/v3/__https:/eu01web.zoom.us/j/64456034602?pwd=clNGa2ZnYWdldHVRb0w5SkcwK3FoQT09__;!!BBGmrMbEi6PO!Sq4v5LqtVi2D8j7hw2cnqi1WBbaKrUk0qH8Ja3QUQaV0IpXbWYfxpbYMb8D7syXHu99KhPeroqTr7j9U7Lb-4m-IowWtebI$" TargetMode="External"/><Relationship Id="rId5" Type="http://schemas.openxmlformats.org/officeDocument/2006/relationships/styles" Target="styles.xml"/><Relationship Id="rId15" Type="http://schemas.openxmlformats.org/officeDocument/2006/relationships/hyperlink" Target="https://rsccd.sharepoint.com/:b:/s/DualEnrollmentWorkgroup/EWcphPDSZTxEkoyh4g7yEs0BR8rUcIU7afYf6EgYm632QA?e=KS3WCT" TargetMode="External"/><Relationship Id="rId10" Type="http://schemas.openxmlformats.org/officeDocument/2006/relationships/hyperlink" Target="https://rsccd-edu.zoom.us/rec/share/KiuhpG8PwvoT5tuQq8d1Yrw1-tx_2FvpAlh2-y6OU4FCmNchxp7zXCfpCdNqc_T0.O0ojbWEO7M85uap7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berlychamberlain/Library/Containers/com.microsoft.Word/Data/Library/Application%20Support/Microsoft/Office/16.0/DTS/Search/%7b4FE30DCD-F365-D44D-9960-5D7EDDA32C9F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HNYXMCCMVK3K-464-937</_dlc_DocId>
    <_dlc_DocIdUrl xmlns="431189f8-a51b-453f-9f0c-3a0b3b65b12f">
      <Url>https://sac.edu/President/AcademicSenate/_layouts/15/DocIdRedir.aspx?ID=HNYXMCCMVK3K-464-937</Url>
      <Description>HNYXMCCMVK3K-464-937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ED5-0B0C-44DD-9F5C-4C052505015F}"/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492745D0-4C94-40C5-9E1B-21EA79A74812}"/>
</file>

<file path=docProps/app.xml><?xml version="1.0" encoding="utf-8"?>
<Properties xmlns="http://schemas.openxmlformats.org/officeDocument/2006/extended-properties" xmlns:vt="http://schemas.openxmlformats.org/officeDocument/2006/docPropsVTypes">
  <Template>{4FE30DCD-F365-D44D-9960-5D7EDDA32C9F}tf55871247_win32.dotx</Template>
  <TotalTime>0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2024-05-14T08:03:00Z</dcterms:created>
  <dcterms:modified xsi:type="dcterms:W3CDTF">2024-05-14T18:37:00Z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28bcd27b-809c-4229-ac84-318a28a38d33</vt:lpwstr>
  </property>
</Properties>
</file>