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79FF2" w14:textId="77777777" w:rsidR="005D7940" w:rsidRDefault="005D7940" w:rsidP="005D7940">
      <w:pPr>
        <w:spacing w:before="120" w:after="0"/>
      </w:pPr>
      <w:r w:rsidRPr="0041428F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65026609" wp14:editId="64375398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8247888" cy="3026664"/>
                <wp:effectExtent l="0" t="0" r="1270" b="2540"/>
                <wp:wrapNone/>
                <wp:docPr id="19" name="Graphic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888" cy="3026664"/>
                          <a:chOff x="-7144" y="-7144"/>
                          <a:chExt cx="6005513" cy="1924050"/>
                        </a:xfrm>
                      </wpg:grpSpPr>
                      <wps:wsp>
                        <wps:cNvPr id="20" name="Freeform: Shape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Freeform: Shape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Freeform: Shape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1"/>
                              </a:gs>
                              <a:gs pos="10000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Freeform: Shape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chemeClr val="accent2"/>
                              </a:gs>
                              <a:gs pos="100000">
                                <a:schemeClr val="accent2">
                                  <a:lumMod val="75000"/>
                                </a:scheme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ACA922" id="Graphic 17" o:spid="_x0000_s1026" alt="&quot;&quot;" style="position:absolute;margin-left:-36pt;margin-top:-36pt;width:649.45pt;height:238.3pt;z-index:-251657216;mso-width-relative:margin;mso-height-relative:margin" coordorigin="-71,-71" coordsize="60055,192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">
                <v:shape id="Freeform: Shape 20" o:spid="_x0000_s1027" style="position:absolute;left:21216;top:-71;width:38767;height:17620;visibility:visible;mso-wrap-style:square;v-text-anchor:middle" coordsize="3876675,17621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" path="m3869531,1359694v,,-489585,474345,-1509712,384810c1339691,1654969,936784,1180624,7144,1287304l7144,7144r3862387,l3869531,1359694xe" fillcolor="#009dd9 [3205]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Freeform: Shape 22" o:spid="_x0000_s1028" style="position:absolute;left:-71;top:-71;width:60007;height:19240;visibility:visible;mso-wrap-style:square;v-text-anchor:middle" coordsize="6000750,19240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" path="m7144,1699736v,,1403032,618173,2927032,-215265c4459129,651986,5998369,893921,5998369,893921r,-886777l7144,7144r,1692592xe" fillcolor="#17406d [3204]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Freeform: Shape 23" o:spid="_x0000_s1029" style="position:absolute;left:-71;top:-71;width:60007;height:9048;visibility:visible;mso-wrap-style:square;v-text-anchor:middle" coordsize="6000750,9048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" path="m7144,7144r,606742c647224,1034891,2136934,964406,3546634,574834,4882039,205264,5998369,893921,5998369,893921r,-886777l7144,7144xe" fillcolor="#17406d [3204]" stroked="f">
                  <v:fill color2="#4389d7 [1940]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Freeform: Shape 24" o:spid="_x0000_s1030" style="position:absolute;left:31761;top:9244;width:28194;height:8286;visibility:visible;mso-wrap-style:square;v-text-anchor:middle" coordsize="2819400,8286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" path="m7144,481489c380524,602456,751999,764381,1305401,812959,2325529,902494,2815114,428149,2815114,428149r,-421005c2332196,236696,1376839,568166,7144,481489xe" fillcolor="#009dd9 [3205]" stroked="f">
                  <v:fill color2="#0075a2 [2405]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anchorlock/>
              </v:group>
            </w:pict>
          </mc:Fallback>
        </mc:AlternateConten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Header layout table"/>
      </w:tblPr>
      <w:tblGrid>
        <w:gridCol w:w="2070"/>
        <w:gridCol w:w="1530"/>
        <w:gridCol w:w="3600"/>
        <w:gridCol w:w="3600"/>
      </w:tblGrid>
      <w:tr w:rsidR="00A66B18" w:rsidRPr="0041428F" w14:paraId="2B606652" w14:textId="77777777" w:rsidTr="00A6783B">
        <w:trPr>
          <w:trHeight w:val="270"/>
          <w:jc w:val="center"/>
        </w:trPr>
        <w:tc>
          <w:tcPr>
            <w:tcW w:w="10800" w:type="dxa"/>
            <w:gridSpan w:val="4"/>
          </w:tcPr>
          <w:p w14:paraId="10BFDBD0" w14:textId="098D77CB" w:rsidR="00A66B18" w:rsidRPr="0041428F" w:rsidRDefault="00E317D5" w:rsidP="007E7F36">
            <w:pPr>
              <w:pStyle w:val="Title"/>
            </w:pPr>
            <w:r>
              <w:t>Acdemic Senate VP of Culture and Engagement Report</w:t>
            </w:r>
            <w:r w:rsidR="007E7F36">
              <w:t xml:space="preserve"> </w:t>
            </w:r>
          </w:p>
        </w:tc>
      </w:tr>
      <w:tr w:rsidR="007E7F36" w:rsidRPr="0041428F" w14:paraId="02E9B9FE" w14:textId="77777777" w:rsidTr="007E7F36">
        <w:trPr>
          <w:trHeight w:val="630"/>
          <w:jc w:val="center"/>
        </w:trPr>
        <w:tc>
          <w:tcPr>
            <w:tcW w:w="10800" w:type="dxa"/>
            <w:gridSpan w:val="4"/>
            <w:vAlign w:val="bottom"/>
          </w:tcPr>
          <w:p w14:paraId="2C4234A0" w14:textId="77777777" w:rsidR="007E7F36" w:rsidRDefault="007E7F36" w:rsidP="00A66B18">
            <w:pPr>
              <w:pStyle w:val="ContactInfo"/>
            </w:pPr>
          </w:p>
        </w:tc>
      </w:tr>
      <w:tr w:rsidR="008A1998" w:rsidRPr="0041428F" w14:paraId="62F10F9C" w14:textId="77777777" w:rsidTr="007E7F36">
        <w:trPr>
          <w:gridAfter w:val="2"/>
          <w:wAfter w:w="7200" w:type="dxa"/>
          <w:trHeight w:val="492"/>
          <w:jc w:val="center"/>
        </w:trPr>
        <w:tc>
          <w:tcPr>
            <w:tcW w:w="3600" w:type="dxa"/>
            <w:gridSpan w:val="2"/>
            <w:vAlign w:val="bottom"/>
          </w:tcPr>
          <w:p w14:paraId="0A1857E8" w14:textId="77777777" w:rsidR="008A1998" w:rsidRDefault="008A1998" w:rsidP="00A66B18">
            <w:pPr>
              <w:pStyle w:val="ContactInfo"/>
            </w:pPr>
          </w:p>
        </w:tc>
      </w:tr>
      <w:tr w:rsidR="007E7F36" w:rsidRPr="0041428F" w14:paraId="388D5795" w14:textId="77777777" w:rsidTr="007E7F36">
        <w:trPr>
          <w:trHeight w:val="492"/>
          <w:jc w:val="center"/>
        </w:trPr>
        <w:tc>
          <w:tcPr>
            <w:tcW w:w="2070" w:type="dxa"/>
          </w:tcPr>
          <w:p w14:paraId="54F0B394" w14:textId="77777777" w:rsidR="007E7F36" w:rsidRDefault="007E7F36" w:rsidP="007E7F36">
            <w:pPr>
              <w:pStyle w:val="MeetingInfo"/>
            </w:pPr>
            <w:r>
              <w:t>Date:</w:t>
            </w:r>
          </w:p>
        </w:tc>
        <w:tc>
          <w:tcPr>
            <w:tcW w:w="5130" w:type="dxa"/>
            <w:gridSpan w:val="2"/>
          </w:tcPr>
          <w:p w14:paraId="312621CA" w14:textId="75E43C70" w:rsidR="007E7F36" w:rsidRDefault="00400C22" w:rsidP="007E7F36">
            <w:pPr>
              <w:pStyle w:val="ContactInfo"/>
            </w:pPr>
            <w:r>
              <w:t>4</w:t>
            </w:r>
            <w:r w:rsidR="008A1998">
              <w:t>/</w:t>
            </w:r>
            <w:r w:rsidR="00E306D1">
              <w:t>2</w:t>
            </w:r>
            <w:r>
              <w:t>3</w:t>
            </w:r>
            <w:r w:rsidR="008A1998">
              <w:t>/24</w:t>
            </w:r>
          </w:p>
        </w:tc>
        <w:tc>
          <w:tcPr>
            <w:tcW w:w="3600" w:type="dxa"/>
            <w:vAlign w:val="bottom"/>
          </w:tcPr>
          <w:p w14:paraId="1EEB00E0" w14:textId="77777777" w:rsidR="007E7F36" w:rsidRDefault="007E7F36" w:rsidP="00A66B18">
            <w:pPr>
              <w:pStyle w:val="ContactInfo"/>
            </w:pPr>
          </w:p>
        </w:tc>
      </w:tr>
      <w:tr w:rsidR="007E7F36" w:rsidRPr="0041428F" w14:paraId="13AF8CED" w14:textId="77777777" w:rsidTr="007E7F36">
        <w:trPr>
          <w:trHeight w:val="492"/>
          <w:jc w:val="center"/>
        </w:trPr>
        <w:tc>
          <w:tcPr>
            <w:tcW w:w="2070" w:type="dxa"/>
          </w:tcPr>
          <w:p w14:paraId="2165D08A" w14:textId="77777777" w:rsidR="007E7F36" w:rsidRDefault="007E7F36" w:rsidP="007E7F36">
            <w:pPr>
              <w:pStyle w:val="MeetingInfo"/>
            </w:pPr>
            <w:r>
              <w:t>Time:</w:t>
            </w:r>
          </w:p>
        </w:tc>
        <w:tc>
          <w:tcPr>
            <w:tcW w:w="5130" w:type="dxa"/>
            <w:gridSpan w:val="2"/>
          </w:tcPr>
          <w:p w14:paraId="59FDF6B4" w14:textId="1E82EC86" w:rsidR="007E7F36" w:rsidRDefault="008A1998" w:rsidP="007E7F36">
            <w:pPr>
              <w:pStyle w:val="ContactInfo"/>
            </w:pPr>
            <w:r>
              <w:rPr>
                <w:rStyle w:val="Strong"/>
                <w:b w:val="0"/>
                <w:bCs w:val="0"/>
              </w:rPr>
              <w:t>1</w:t>
            </w:r>
            <w:r w:rsidR="00E317D5">
              <w:rPr>
                <w:rStyle w:val="Strong"/>
                <w:b w:val="0"/>
                <w:bCs w:val="0"/>
              </w:rPr>
              <w:t>:30</w:t>
            </w:r>
            <w:r>
              <w:rPr>
                <w:rStyle w:val="Strong"/>
                <w:b w:val="0"/>
                <w:bCs w:val="0"/>
              </w:rPr>
              <w:t>-</w:t>
            </w:r>
            <w:r w:rsidR="00E317D5">
              <w:rPr>
                <w:rStyle w:val="Strong"/>
                <w:b w:val="0"/>
                <w:bCs w:val="0"/>
              </w:rPr>
              <w:t>3</w:t>
            </w:r>
            <w:r w:rsidR="00160DBF">
              <w:rPr>
                <w:rStyle w:val="Strong"/>
                <w:b w:val="0"/>
                <w:bCs w:val="0"/>
              </w:rPr>
              <w:t>:</w:t>
            </w:r>
            <w:r w:rsidR="00E317D5">
              <w:rPr>
                <w:rStyle w:val="Strong"/>
                <w:b w:val="0"/>
                <w:bCs w:val="0"/>
              </w:rPr>
              <w:t>3</w:t>
            </w:r>
            <w:r w:rsidR="00160DBF">
              <w:rPr>
                <w:rStyle w:val="Strong"/>
                <w:b w:val="0"/>
                <w:bCs w:val="0"/>
              </w:rPr>
              <w:t>0</w:t>
            </w:r>
          </w:p>
        </w:tc>
        <w:tc>
          <w:tcPr>
            <w:tcW w:w="3600" w:type="dxa"/>
            <w:vAlign w:val="bottom"/>
          </w:tcPr>
          <w:p w14:paraId="7EEE368C" w14:textId="77777777" w:rsidR="007E7F36" w:rsidRDefault="007E7F36" w:rsidP="00A66B18">
            <w:pPr>
              <w:pStyle w:val="ContactInfo"/>
            </w:pPr>
          </w:p>
        </w:tc>
      </w:tr>
      <w:tr w:rsidR="008A1998" w:rsidRPr="0041428F" w14:paraId="54C9BB2F" w14:textId="77777777" w:rsidTr="007E7F36">
        <w:trPr>
          <w:trHeight w:val="492"/>
          <w:jc w:val="center"/>
        </w:trPr>
        <w:tc>
          <w:tcPr>
            <w:tcW w:w="2070" w:type="dxa"/>
          </w:tcPr>
          <w:p w14:paraId="50BE2182" w14:textId="7F49A5E9" w:rsidR="008A1998" w:rsidRDefault="008A1998" w:rsidP="007E7F36">
            <w:pPr>
              <w:pStyle w:val="MeetingInfo"/>
            </w:pPr>
          </w:p>
        </w:tc>
        <w:tc>
          <w:tcPr>
            <w:tcW w:w="5130" w:type="dxa"/>
            <w:gridSpan w:val="2"/>
          </w:tcPr>
          <w:p w14:paraId="29186805" w14:textId="33C3F2E2" w:rsidR="008A1998" w:rsidRDefault="008A1998" w:rsidP="007E7F36">
            <w:pPr>
              <w:pStyle w:val="ContactInfo"/>
            </w:pPr>
          </w:p>
        </w:tc>
        <w:tc>
          <w:tcPr>
            <w:tcW w:w="3600" w:type="dxa"/>
            <w:vAlign w:val="bottom"/>
          </w:tcPr>
          <w:p w14:paraId="285B61F5" w14:textId="77777777" w:rsidR="008A1998" w:rsidRDefault="008A1998" w:rsidP="00A66B18">
            <w:pPr>
              <w:pStyle w:val="ContactInfo"/>
            </w:pPr>
          </w:p>
        </w:tc>
      </w:tr>
    </w:tbl>
    <w:p w14:paraId="5A1EE957" w14:textId="77777777" w:rsidR="00A66B18" w:rsidRDefault="00A66B18" w:rsidP="00FC7B07">
      <w:pPr>
        <w:ind w:left="0"/>
      </w:pPr>
    </w:p>
    <w:p w14:paraId="6EEAA4B1" w14:textId="7A19C421" w:rsidR="007E7F36" w:rsidRDefault="00E317D5" w:rsidP="00FC7B07">
      <w:pPr>
        <w:pStyle w:val="Heading1"/>
        <w:spacing w:before="100" w:beforeAutospacing="1"/>
        <w:ind w:left="0"/>
      </w:pPr>
      <w:r>
        <w:t>Topics</w:t>
      </w:r>
    </w:p>
    <w:tbl>
      <w:tblPr>
        <w:tblW w:w="6458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530"/>
        <w:gridCol w:w="2700"/>
        <w:gridCol w:w="7379"/>
        <w:gridCol w:w="2340"/>
      </w:tblGrid>
      <w:tr w:rsidR="00FC7B07" w:rsidRPr="00F20A30" w14:paraId="1A169638" w14:textId="77777777" w:rsidTr="00400C22">
        <w:trPr>
          <w:trHeight w:val="1440"/>
          <w:jc w:val="center"/>
        </w:trPr>
        <w:tc>
          <w:tcPr>
            <w:tcW w:w="1530" w:type="dxa"/>
          </w:tcPr>
          <w:p w14:paraId="3ABCFE55" w14:textId="77777777" w:rsidR="007E7F36" w:rsidRPr="00F20A30" w:rsidRDefault="007E7F36" w:rsidP="007E7F36">
            <w:pPr>
              <w:ind w:left="0"/>
              <w:rPr>
                <w:szCs w:val="24"/>
              </w:rPr>
            </w:pPr>
          </w:p>
        </w:tc>
        <w:tc>
          <w:tcPr>
            <w:tcW w:w="2700" w:type="dxa"/>
          </w:tcPr>
          <w:p w14:paraId="7F75C93C" w14:textId="66A190C7" w:rsidR="007E7F36" w:rsidRPr="00F20A30" w:rsidRDefault="00E317D5" w:rsidP="00FC7B07">
            <w:pPr>
              <w:pStyle w:val="MeetingTimes"/>
              <w:ind w:left="1" w:hanging="1"/>
              <w:rPr>
                <w:szCs w:val="24"/>
              </w:rPr>
            </w:pPr>
            <w:r w:rsidRPr="00F20A30">
              <w:rPr>
                <w:szCs w:val="24"/>
              </w:rPr>
              <w:t>Department Chair Guide/ Chair Institute Trainings</w:t>
            </w:r>
          </w:p>
        </w:tc>
        <w:tc>
          <w:tcPr>
            <w:tcW w:w="7379" w:type="dxa"/>
          </w:tcPr>
          <w:p w14:paraId="3551802E" w14:textId="77777777" w:rsidR="00160DBF" w:rsidRPr="00F20A30" w:rsidRDefault="00160DBF" w:rsidP="007C526D">
            <w:pPr>
              <w:pStyle w:val="ItemDescription"/>
              <w:rPr>
                <w:szCs w:val="24"/>
              </w:rPr>
            </w:pPr>
          </w:p>
          <w:p w14:paraId="290F5C6C" w14:textId="6B444A32" w:rsidR="00E317D5" w:rsidRPr="007C526D" w:rsidRDefault="00400C22" w:rsidP="007C526D">
            <w:pPr>
              <w:pStyle w:val="ItemDescriptio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E317D5" w:rsidRPr="007C526D">
              <w:rPr>
                <w:sz w:val="22"/>
                <w:szCs w:val="22"/>
              </w:rPr>
              <w:t xml:space="preserve">urvey </w:t>
            </w:r>
            <w:r>
              <w:rPr>
                <w:sz w:val="22"/>
                <w:szCs w:val="22"/>
              </w:rPr>
              <w:t xml:space="preserve">still to come to </w:t>
            </w:r>
            <w:r w:rsidR="00E317D5" w:rsidRPr="007C526D">
              <w:rPr>
                <w:sz w:val="22"/>
                <w:szCs w:val="22"/>
              </w:rPr>
              <w:t xml:space="preserve">Chair </w:t>
            </w:r>
            <w:r>
              <w:rPr>
                <w:sz w:val="22"/>
                <w:szCs w:val="22"/>
              </w:rPr>
              <w:t xml:space="preserve">regarding </w:t>
            </w:r>
            <w:r w:rsidR="00E317D5" w:rsidRPr="007C526D">
              <w:rPr>
                <w:sz w:val="22"/>
                <w:szCs w:val="22"/>
              </w:rPr>
              <w:t>duties and needed trainings.</w:t>
            </w:r>
            <w:r w:rsidR="003472F0">
              <w:rPr>
                <w:sz w:val="22"/>
                <w:szCs w:val="22"/>
              </w:rPr>
              <w:t xml:space="preserve">  </w:t>
            </w:r>
            <w:r w:rsidR="00E317D5" w:rsidRPr="007C526D">
              <w:rPr>
                <w:sz w:val="22"/>
                <w:szCs w:val="22"/>
              </w:rPr>
              <w:t xml:space="preserve">Will be holding two trainings </w:t>
            </w:r>
            <w:r>
              <w:rPr>
                <w:sz w:val="22"/>
                <w:szCs w:val="22"/>
              </w:rPr>
              <w:t>this semester</w:t>
            </w:r>
            <w:r w:rsidR="00E317D5" w:rsidRPr="007C526D">
              <w:rPr>
                <w:sz w:val="22"/>
                <w:szCs w:val="22"/>
              </w:rPr>
              <w:t xml:space="preserve">: </w:t>
            </w:r>
          </w:p>
          <w:p w14:paraId="4B5DB49E" w14:textId="1AAC9494" w:rsidR="00E317D5" w:rsidRPr="007C526D" w:rsidRDefault="00E317D5" w:rsidP="003472F0">
            <w:pPr>
              <w:pStyle w:val="ItemDescription"/>
              <w:numPr>
                <w:ilvl w:val="0"/>
                <w:numId w:val="2"/>
              </w:numPr>
              <w:rPr>
                <w:sz w:val="22"/>
                <w:szCs w:val="22"/>
              </w:rPr>
            </w:pPr>
            <w:proofErr w:type="spellStart"/>
            <w:r w:rsidRPr="007C526D">
              <w:rPr>
                <w:sz w:val="22"/>
                <w:szCs w:val="22"/>
              </w:rPr>
              <w:t>Nuventive</w:t>
            </w:r>
            <w:proofErr w:type="spellEnd"/>
            <w:r w:rsidR="00400C22">
              <w:rPr>
                <w:sz w:val="22"/>
                <w:szCs w:val="22"/>
              </w:rPr>
              <w:t xml:space="preserve"> Training for Annual Program Reviews (Listed under Program Review Workshops event in Gateway)</w:t>
            </w:r>
            <w:r w:rsidRPr="007C526D">
              <w:rPr>
                <w:sz w:val="22"/>
                <w:szCs w:val="22"/>
              </w:rPr>
              <w:t xml:space="preserve"> - April 26</w:t>
            </w:r>
            <w:r w:rsidRPr="007C526D">
              <w:rPr>
                <w:sz w:val="22"/>
                <w:szCs w:val="22"/>
                <w:vertAlign w:val="superscript"/>
              </w:rPr>
              <w:t>th</w:t>
            </w:r>
            <w:r w:rsidR="00400C22">
              <w:rPr>
                <w:sz w:val="22"/>
                <w:szCs w:val="22"/>
              </w:rPr>
              <w:t xml:space="preserve">, </w:t>
            </w:r>
            <w:r w:rsidRPr="007C526D">
              <w:rPr>
                <w:sz w:val="22"/>
                <w:szCs w:val="22"/>
              </w:rPr>
              <w:t>12:00</w:t>
            </w:r>
            <w:r w:rsidR="00400C22">
              <w:rPr>
                <w:sz w:val="22"/>
                <w:szCs w:val="22"/>
              </w:rPr>
              <w:t>pm-1:30</w:t>
            </w:r>
            <w:r w:rsidRPr="007C526D">
              <w:rPr>
                <w:sz w:val="22"/>
                <w:szCs w:val="22"/>
              </w:rPr>
              <w:t>pm</w:t>
            </w:r>
          </w:p>
          <w:p w14:paraId="3A314DB1" w14:textId="747FECCF" w:rsidR="00E317D5" w:rsidRDefault="00E317D5" w:rsidP="003472F0">
            <w:pPr>
              <w:pStyle w:val="ItemDescription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C526D">
              <w:rPr>
                <w:sz w:val="22"/>
                <w:szCs w:val="22"/>
              </w:rPr>
              <w:t>Schedule Builds</w:t>
            </w:r>
            <w:r w:rsidR="00400C22">
              <w:rPr>
                <w:sz w:val="22"/>
                <w:szCs w:val="22"/>
              </w:rPr>
              <w:t xml:space="preserve"> in May </w:t>
            </w:r>
            <w:r w:rsidRPr="007C526D">
              <w:rPr>
                <w:sz w:val="22"/>
                <w:szCs w:val="22"/>
              </w:rPr>
              <w:t>– TBD</w:t>
            </w:r>
            <w:r w:rsidR="00400C22">
              <w:rPr>
                <w:sz w:val="22"/>
                <w:szCs w:val="22"/>
              </w:rPr>
              <w:t xml:space="preserve"> (Looking for a presenter)</w:t>
            </w:r>
          </w:p>
          <w:p w14:paraId="2986E8B4" w14:textId="2CBD14D3" w:rsidR="00400C22" w:rsidRPr="007C526D" w:rsidRDefault="00400C22" w:rsidP="00400C22">
            <w:pPr>
              <w:pStyle w:val="ItemDescription"/>
              <w:numPr>
                <w:ilvl w:val="1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workshop for collecting data and informing schedule building will take place during flex week.</w:t>
            </w:r>
          </w:p>
          <w:p w14:paraId="64B5F223" w14:textId="63197712" w:rsidR="003472F0" w:rsidRPr="00F20A30" w:rsidRDefault="00400C22" w:rsidP="007C526D">
            <w:pPr>
              <w:pStyle w:val="ItemDescription"/>
              <w:rPr>
                <w:szCs w:val="24"/>
              </w:rPr>
            </w:pPr>
            <w:r>
              <w:rPr>
                <w:sz w:val="22"/>
                <w:szCs w:val="22"/>
              </w:rPr>
              <w:t xml:space="preserve">Continued thoughts on </w:t>
            </w:r>
            <w:r w:rsidR="003472F0">
              <w:rPr>
                <w:sz w:val="22"/>
                <w:szCs w:val="22"/>
              </w:rPr>
              <w:t>extending the New Faculty Institute – should non tenure meet as a cohort</w:t>
            </w:r>
            <w:r>
              <w:rPr>
                <w:sz w:val="22"/>
                <w:szCs w:val="22"/>
              </w:rPr>
              <w:t>;</w:t>
            </w:r>
            <w:r w:rsidR="003472F0">
              <w:rPr>
                <w:sz w:val="22"/>
                <w:szCs w:val="22"/>
              </w:rPr>
              <w:t xml:space="preserve"> perhaps quarterly</w:t>
            </w:r>
            <w:r>
              <w:rPr>
                <w:sz w:val="22"/>
                <w:szCs w:val="22"/>
              </w:rPr>
              <w:t>?</w:t>
            </w:r>
            <w:r w:rsidR="003472F0">
              <w:rPr>
                <w:sz w:val="22"/>
                <w:szCs w:val="22"/>
              </w:rPr>
              <w:t xml:space="preserve">  How do we empower the non-tenure voice through courageous leadership?</w:t>
            </w:r>
          </w:p>
        </w:tc>
        <w:tc>
          <w:tcPr>
            <w:tcW w:w="2340" w:type="dxa"/>
          </w:tcPr>
          <w:p w14:paraId="331725EC" w14:textId="03BD782F" w:rsidR="007E7F36" w:rsidRPr="00F20A30" w:rsidRDefault="007E7F36" w:rsidP="00E21240">
            <w:pPr>
              <w:pStyle w:val="Location"/>
              <w:rPr>
                <w:szCs w:val="24"/>
              </w:rPr>
            </w:pPr>
          </w:p>
        </w:tc>
      </w:tr>
      <w:tr w:rsidR="00400C22" w:rsidRPr="00F20A30" w14:paraId="452DF104" w14:textId="77777777" w:rsidTr="00400C22">
        <w:trPr>
          <w:trHeight w:val="1440"/>
          <w:jc w:val="center"/>
        </w:trPr>
        <w:tc>
          <w:tcPr>
            <w:tcW w:w="1530" w:type="dxa"/>
          </w:tcPr>
          <w:p w14:paraId="6F8DA0C2" w14:textId="77777777" w:rsidR="00400C22" w:rsidRPr="00F20A30" w:rsidRDefault="00400C22" w:rsidP="00400C22">
            <w:pPr>
              <w:ind w:left="0"/>
              <w:rPr>
                <w:szCs w:val="24"/>
              </w:rPr>
            </w:pPr>
          </w:p>
        </w:tc>
        <w:tc>
          <w:tcPr>
            <w:tcW w:w="2700" w:type="dxa"/>
          </w:tcPr>
          <w:p w14:paraId="275D1815" w14:textId="21DAC916" w:rsidR="00400C22" w:rsidRPr="00F20A30" w:rsidRDefault="00400C22" w:rsidP="00400C22">
            <w:pPr>
              <w:pStyle w:val="MeetingTimes"/>
              <w:rPr>
                <w:szCs w:val="24"/>
              </w:rPr>
            </w:pPr>
            <w:r>
              <w:rPr>
                <w:szCs w:val="24"/>
              </w:rPr>
              <w:t>PD Committee</w:t>
            </w:r>
          </w:p>
        </w:tc>
        <w:tc>
          <w:tcPr>
            <w:tcW w:w="7379" w:type="dxa"/>
          </w:tcPr>
          <w:p w14:paraId="15A785B5" w14:textId="77777777" w:rsidR="00400C22" w:rsidRDefault="00400C22" w:rsidP="00400C22">
            <w:pPr>
              <w:shd w:val="clear" w:color="auto" w:fill="FFFFFF"/>
              <w:spacing w:before="100" w:beforeAutospacing="1" w:after="100" w:afterAutospacing="1"/>
              <w:ind w:left="0" w:right="0"/>
              <w:textAlignment w:val="baseline"/>
              <w:rPr>
                <w:sz w:val="22"/>
                <w:szCs w:val="22"/>
              </w:rPr>
            </w:pPr>
          </w:p>
          <w:p w14:paraId="452039F5" w14:textId="215A0611" w:rsidR="00400C22" w:rsidRDefault="00400C22" w:rsidP="00400C22">
            <w:pPr>
              <w:shd w:val="clear" w:color="auto" w:fill="FFFFFF"/>
              <w:spacing w:before="100" w:beforeAutospacing="1" w:after="100" w:afterAutospacing="1"/>
              <w:ind w:left="0" w:right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3472F0">
              <w:rPr>
                <w:sz w:val="22"/>
                <w:szCs w:val="22"/>
              </w:rPr>
              <w:t xml:space="preserve">eeting </w:t>
            </w:r>
            <w:r>
              <w:rPr>
                <w:sz w:val="22"/>
                <w:szCs w:val="22"/>
              </w:rPr>
              <w:t>tomorrow</w:t>
            </w:r>
            <w:r w:rsidRPr="003472F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 See eblast for upcoming trainings.  Please submit ideas for Fall PD Week</w:t>
            </w:r>
            <w:r>
              <w:rPr>
                <w:sz w:val="22"/>
                <w:szCs w:val="22"/>
              </w:rPr>
              <w:t xml:space="preserve"> workshops by Monday, April 29, 2024</w:t>
            </w:r>
            <w:r>
              <w:rPr>
                <w:sz w:val="22"/>
                <w:szCs w:val="22"/>
              </w:rPr>
              <w:t xml:space="preserve">; particularly, needing evening offerings.  </w:t>
            </w:r>
          </w:p>
          <w:p w14:paraId="39719CCB" w14:textId="794B2100" w:rsidR="00400C22" w:rsidRPr="00F20A30" w:rsidRDefault="00400C22" w:rsidP="00400C22">
            <w:pPr>
              <w:shd w:val="clear" w:color="auto" w:fill="FFFFFF"/>
              <w:spacing w:before="100" w:beforeAutospacing="1" w:after="100" w:afterAutospacing="1"/>
              <w:ind w:left="0" w:right="0"/>
              <w:textAlignment w:val="baseline"/>
              <w:rPr>
                <w:szCs w:val="24"/>
              </w:rPr>
            </w:pPr>
            <w:r>
              <w:rPr>
                <w:sz w:val="22"/>
                <w:szCs w:val="22"/>
              </w:rPr>
              <w:t xml:space="preserve">Information was given </w:t>
            </w:r>
            <w:r w:rsidR="00FD20A2">
              <w:rPr>
                <w:sz w:val="22"/>
                <w:szCs w:val="22"/>
              </w:rPr>
              <w:t xml:space="preserve">by the Director of Administrative Services </w:t>
            </w:r>
            <w:r>
              <w:rPr>
                <w:sz w:val="22"/>
                <w:szCs w:val="22"/>
              </w:rPr>
              <w:t xml:space="preserve">that funds will be given to VPs (and they may have </w:t>
            </w:r>
            <w:r w:rsidR="00FD20A2">
              <w:rPr>
                <w:sz w:val="22"/>
                <w:szCs w:val="22"/>
              </w:rPr>
              <w:t>been given already</w:t>
            </w:r>
            <w:r>
              <w:rPr>
                <w:sz w:val="22"/>
                <w:szCs w:val="22"/>
              </w:rPr>
              <w:t xml:space="preserve"> - this was unclear) for PD requests.  The amount that was stated was $50,000 per VP, with the exception of Dr. Hoffman’s area.  Concerns were raised over communication, new process and dollar amount needed for faculty</w:t>
            </w:r>
            <w:r w:rsidR="00FD20A2">
              <w:rPr>
                <w:sz w:val="22"/>
                <w:szCs w:val="22"/>
              </w:rPr>
              <w:t xml:space="preserve"> if divided equally.</w:t>
            </w:r>
          </w:p>
        </w:tc>
        <w:tc>
          <w:tcPr>
            <w:tcW w:w="2340" w:type="dxa"/>
          </w:tcPr>
          <w:p w14:paraId="5698F64E" w14:textId="596223E7" w:rsidR="00400C22" w:rsidRPr="00F20A30" w:rsidRDefault="00400C22" w:rsidP="00400C22">
            <w:pPr>
              <w:pStyle w:val="Location"/>
              <w:rPr>
                <w:szCs w:val="24"/>
              </w:rPr>
            </w:pPr>
          </w:p>
        </w:tc>
      </w:tr>
      <w:tr w:rsidR="00400C22" w:rsidRPr="00F20A30" w14:paraId="3A1B895E" w14:textId="77777777" w:rsidTr="00400C22">
        <w:trPr>
          <w:trHeight w:val="1440"/>
          <w:jc w:val="center"/>
        </w:trPr>
        <w:tc>
          <w:tcPr>
            <w:tcW w:w="1530" w:type="dxa"/>
          </w:tcPr>
          <w:p w14:paraId="0E8408C3" w14:textId="77777777" w:rsidR="00400C22" w:rsidRPr="00F20A30" w:rsidRDefault="00400C22" w:rsidP="00400C22">
            <w:pPr>
              <w:ind w:left="0"/>
              <w:rPr>
                <w:szCs w:val="24"/>
              </w:rPr>
            </w:pPr>
          </w:p>
        </w:tc>
        <w:tc>
          <w:tcPr>
            <w:tcW w:w="2700" w:type="dxa"/>
          </w:tcPr>
          <w:p w14:paraId="7A50E04D" w14:textId="3501818E" w:rsidR="00400C22" w:rsidRPr="00F20A30" w:rsidRDefault="00400C22" w:rsidP="00400C22">
            <w:pPr>
              <w:pStyle w:val="MeetingTimes"/>
              <w:rPr>
                <w:szCs w:val="24"/>
              </w:rPr>
            </w:pPr>
          </w:p>
        </w:tc>
        <w:tc>
          <w:tcPr>
            <w:tcW w:w="7379" w:type="dxa"/>
          </w:tcPr>
          <w:p w14:paraId="1CF29BC9" w14:textId="77777777" w:rsidR="00400C22" w:rsidRPr="00F20A30" w:rsidRDefault="00400C22" w:rsidP="00400C22">
            <w:pPr>
              <w:pStyle w:val="ItemDescription"/>
              <w:rPr>
                <w:szCs w:val="24"/>
              </w:rPr>
            </w:pPr>
          </w:p>
          <w:p w14:paraId="0BB9E469" w14:textId="72E574D1" w:rsidR="00400C22" w:rsidRPr="00FC7B07" w:rsidRDefault="00400C22" w:rsidP="00400C22">
            <w:pPr>
              <w:pStyle w:val="ItemDescription"/>
              <w:rPr>
                <w:szCs w:val="24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340" w:type="dxa"/>
          </w:tcPr>
          <w:p w14:paraId="757C3C20" w14:textId="5787C53C" w:rsidR="00400C22" w:rsidRPr="00F20A30" w:rsidRDefault="00400C22" w:rsidP="00400C22">
            <w:pPr>
              <w:pStyle w:val="Location"/>
              <w:rPr>
                <w:szCs w:val="24"/>
              </w:rPr>
            </w:pPr>
          </w:p>
        </w:tc>
      </w:tr>
      <w:tr w:rsidR="00400C22" w:rsidRPr="00F20A30" w14:paraId="6AA87210" w14:textId="77777777" w:rsidTr="00400C22">
        <w:trPr>
          <w:trHeight w:val="1440"/>
          <w:jc w:val="center"/>
        </w:trPr>
        <w:tc>
          <w:tcPr>
            <w:tcW w:w="1530" w:type="dxa"/>
          </w:tcPr>
          <w:p w14:paraId="4D71AACC" w14:textId="77777777" w:rsidR="00400C22" w:rsidRPr="00F20A30" w:rsidRDefault="00400C22" w:rsidP="00400C22">
            <w:pPr>
              <w:ind w:left="0"/>
              <w:rPr>
                <w:szCs w:val="24"/>
              </w:rPr>
            </w:pPr>
          </w:p>
        </w:tc>
        <w:tc>
          <w:tcPr>
            <w:tcW w:w="2700" w:type="dxa"/>
          </w:tcPr>
          <w:p w14:paraId="1CB2312C" w14:textId="7762DA33" w:rsidR="00400C22" w:rsidRPr="00F20A30" w:rsidRDefault="00400C22" w:rsidP="00400C22">
            <w:pPr>
              <w:pStyle w:val="MeetingTimes"/>
              <w:rPr>
                <w:szCs w:val="24"/>
              </w:rPr>
            </w:pPr>
          </w:p>
        </w:tc>
        <w:tc>
          <w:tcPr>
            <w:tcW w:w="7379" w:type="dxa"/>
          </w:tcPr>
          <w:p w14:paraId="7B152F63" w14:textId="3B6A4842" w:rsidR="00400C22" w:rsidRPr="003472F0" w:rsidRDefault="00400C22" w:rsidP="00400C22">
            <w:pPr>
              <w:pStyle w:val="ItemDescription"/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14:paraId="76C7D0F6" w14:textId="3C91D49E" w:rsidR="00400C22" w:rsidRPr="00F20A30" w:rsidRDefault="00400C22" w:rsidP="00400C22">
            <w:pPr>
              <w:pStyle w:val="Location"/>
              <w:rPr>
                <w:szCs w:val="24"/>
              </w:rPr>
            </w:pPr>
          </w:p>
        </w:tc>
      </w:tr>
    </w:tbl>
    <w:p w14:paraId="51527FEC" w14:textId="647B5210" w:rsidR="00A66B18" w:rsidRPr="00F20A30" w:rsidRDefault="00A66B18" w:rsidP="00E21240">
      <w:pPr>
        <w:rPr>
          <w:szCs w:val="24"/>
        </w:rPr>
      </w:pPr>
    </w:p>
    <w:sectPr w:rsidR="00A66B18" w:rsidRPr="00F20A30" w:rsidSect="00A66B1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262EE" w14:textId="77777777" w:rsidR="003A46FD" w:rsidRDefault="003A46FD" w:rsidP="00A66B18">
      <w:pPr>
        <w:spacing w:before="0" w:after="0"/>
      </w:pPr>
      <w:r>
        <w:separator/>
      </w:r>
    </w:p>
  </w:endnote>
  <w:endnote w:type="continuationSeparator" w:id="0">
    <w:p w14:paraId="0DA09BE2" w14:textId="77777777" w:rsidR="003A46FD" w:rsidRDefault="003A46FD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20102010804080708"/>
    <w:charset w:val="00"/>
    <w:family w:val="decorative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panose1 w:val="020B0909000000000000"/>
    <w:charset w:val="80"/>
    <w:family w:val="modern"/>
    <w:pitch w:val="fixed"/>
    <w:sig w:usb0="E00002FF" w:usb1="6AC7FDFF" w:usb2="00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panose1 w:val="020B0909000000000000"/>
    <w:charset w:val="80"/>
    <w:family w:val="modern"/>
    <w:pitch w:val="fixed"/>
    <w:sig w:usb0="E00002FF" w:usb1="6AC7FD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B2170" w14:textId="77777777" w:rsidR="003A46FD" w:rsidRDefault="003A46FD" w:rsidP="00A66B18">
      <w:pPr>
        <w:spacing w:before="0" w:after="0"/>
      </w:pPr>
      <w:r>
        <w:separator/>
      </w:r>
    </w:p>
  </w:footnote>
  <w:footnote w:type="continuationSeparator" w:id="0">
    <w:p w14:paraId="560F1611" w14:textId="77777777" w:rsidR="003A46FD" w:rsidRDefault="003A46FD" w:rsidP="00A66B1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05E5D"/>
    <w:multiLevelType w:val="hybridMultilevel"/>
    <w:tmpl w:val="AF5CF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92643A"/>
    <w:multiLevelType w:val="hybridMultilevel"/>
    <w:tmpl w:val="8E024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9E71A7"/>
    <w:multiLevelType w:val="multilevel"/>
    <w:tmpl w:val="EBD29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9134282">
    <w:abstractNumId w:val="2"/>
  </w:num>
  <w:num w:numId="2" w16cid:durableId="1713265527">
    <w:abstractNumId w:val="0"/>
  </w:num>
  <w:num w:numId="3" w16cid:durableId="211382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1"/>
  <w:removePersonalInformation/>
  <w:removeDateAndTime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998"/>
    <w:rsid w:val="000416A9"/>
    <w:rsid w:val="00083BAA"/>
    <w:rsid w:val="000F7210"/>
    <w:rsid w:val="0010680C"/>
    <w:rsid w:val="0012351F"/>
    <w:rsid w:val="00160DBF"/>
    <w:rsid w:val="001766D6"/>
    <w:rsid w:val="001B67E7"/>
    <w:rsid w:val="001E2320"/>
    <w:rsid w:val="00214E28"/>
    <w:rsid w:val="00264EFA"/>
    <w:rsid w:val="002839AB"/>
    <w:rsid w:val="00323C56"/>
    <w:rsid w:val="003472F0"/>
    <w:rsid w:val="00352B81"/>
    <w:rsid w:val="003A0150"/>
    <w:rsid w:val="003A46FD"/>
    <w:rsid w:val="003E24DF"/>
    <w:rsid w:val="00400C22"/>
    <w:rsid w:val="0041428F"/>
    <w:rsid w:val="00461AA5"/>
    <w:rsid w:val="004A2B0D"/>
    <w:rsid w:val="00594ED1"/>
    <w:rsid w:val="005C2210"/>
    <w:rsid w:val="005D7940"/>
    <w:rsid w:val="00615018"/>
    <w:rsid w:val="0062123A"/>
    <w:rsid w:val="00646E75"/>
    <w:rsid w:val="006B7D8C"/>
    <w:rsid w:val="006F6F10"/>
    <w:rsid w:val="0076250B"/>
    <w:rsid w:val="00783E79"/>
    <w:rsid w:val="007B5AE8"/>
    <w:rsid w:val="007C526D"/>
    <w:rsid w:val="007E7F36"/>
    <w:rsid w:val="007F5192"/>
    <w:rsid w:val="00806602"/>
    <w:rsid w:val="008A1998"/>
    <w:rsid w:val="00910D6C"/>
    <w:rsid w:val="009D6E13"/>
    <w:rsid w:val="00A66B18"/>
    <w:rsid w:val="00A6783B"/>
    <w:rsid w:val="00A96CF8"/>
    <w:rsid w:val="00AC340E"/>
    <w:rsid w:val="00AE1388"/>
    <w:rsid w:val="00AF3982"/>
    <w:rsid w:val="00B46697"/>
    <w:rsid w:val="00B50294"/>
    <w:rsid w:val="00B57D6E"/>
    <w:rsid w:val="00BD5D7B"/>
    <w:rsid w:val="00C26DFC"/>
    <w:rsid w:val="00C3212C"/>
    <w:rsid w:val="00C4147D"/>
    <w:rsid w:val="00C701F7"/>
    <w:rsid w:val="00C70786"/>
    <w:rsid w:val="00D41084"/>
    <w:rsid w:val="00D66593"/>
    <w:rsid w:val="00DE6DA2"/>
    <w:rsid w:val="00DF2D30"/>
    <w:rsid w:val="00E21240"/>
    <w:rsid w:val="00E22A3E"/>
    <w:rsid w:val="00E306D1"/>
    <w:rsid w:val="00E317D5"/>
    <w:rsid w:val="00E55D74"/>
    <w:rsid w:val="00E6540C"/>
    <w:rsid w:val="00E81E2A"/>
    <w:rsid w:val="00EE0952"/>
    <w:rsid w:val="00F20A30"/>
    <w:rsid w:val="00FC56BA"/>
    <w:rsid w:val="00FC7B07"/>
    <w:rsid w:val="00FD20A2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E7326F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E21240"/>
    <w:pPr>
      <w:spacing w:before="40" w:after="360"/>
      <w:ind w:left="720" w:right="720"/>
    </w:pPr>
    <w:rPr>
      <w:rFonts w:eastAsiaTheme="minorHAnsi"/>
      <w:kern w:val="20"/>
      <w:szCs w:val="20"/>
    </w:rPr>
  </w:style>
  <w:style w:type="paragraph" w:styleId="Heading1">
    <w:name w:val="heading 1"/>
    <w:basedOn w:val="Recipient"/>
    <w:next w:val="Normal"/>
    <w:link w:val="Heading1Char"/>
    <w:uiPriority w:val="8"/>
    <w:qFormat/>
    <w:rsid w:val="007E7F36"/>
    <w:pPr>
      <w:outlineLvl w:val="0"/>
    </w:pPr>
    <w:rPr>
      <w:rFonts w:asciiTheme="majorHAnsi" w:hAnsiTheme="majorHAnsi"/>
      <w:color w:val="17406D" w:themeColor="text2"/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21240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7E7F36"/>
    <w:rPr>
      <w:rFonts w:asciiTheme="majorHAnsi" w:eastAsiaTheme="minorHAnsi" w:hAnsiTheme="majorHAnsi"/>
      <w:b/>
      <w:bCs/>
      <w:color w:val="17406D" w:themeColor="text2"/>
      <w:kern w:val="20"/>
      <w:sz w:val="32"/>
      <w:szCs w:val="20"/>
    </w:rPr>
  </w:style>
  <w:style w:type="paragraph" w:customStyle="1" w:styleId="Recipient">
    <w:name w:val="Recipient"/>
    <w:basedOn w:val="Normal"/>
    <w:uiPriority w:val="3"/>
    <w:semiHidden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semiHidden/>
    <w:qFormat/>
    <w:rsid w:val="00A66B18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semiHidden/>
    <w:qFormat/>
    <w:rsid w:val="00A6783B"/>
    <w:pPr>
      <w:spacing w:before="480" w:after="960"/>
    </w:pPr>
  </w:style>
  <w:style w:type="character" w:customStyle="1" w:styleId="ClosingChar">
    <w:name w:val="Closing Char"/>
    <w:basedOn w:val="DefaultParagraphFont"/>
    <w:link w:val="Closing"/>
    <w:uiPriority w:val="6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semiHidden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eChar">
    <w:name w:val="Signature Char"/>
    <w:basedOn w:val="DefaultParagraphFont"/>
    <w:link w:val="Signature"/>
    <w:uiPriority w:val="7"/>
    <w:semiHidden/>
    <w:rsid w:val="007E7F36"/>
    <w:rPr>
      <w:rFonts w:eastAsiaTheme="minorHAnsi"/>
      <w:b/>
      <w:bCs/>
      <w:color w:val="17406D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E24DF"/>
    <w:pPr>
      <w:spacing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7E7F36"/>
    <w:pPr>
      <w:spacing w:before="0" w:after="0"/>
      <w:ind w:left="0" w:right="0"/>
    </w:pPr>
    <w:rPr>
      <w:color w:val="FFFFFF" w:themeColor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E21240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semiHidden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E7F36"/>
    <w:pPr>
      <w:spacing w:before="0" w:after="0"/>
      <w:contextualSpacing/>
    </w:pPr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7F36"/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paragraph" w:customStyle="1" w:styleId="MeetingInfo">
    <w:name w:val="Meeting Info"/>
    <w:basedOn w:val="Normal"/>
    <w:qFormat/>
    <w:rsid w:val="007E7F36"/>
    <w:pPr>
      <w:spacing w:after="0"/>
      <w:ind w:right="0"/>
    </w:pPr>
    <w:rPr>
      <w:color w:val="FFFFFF" w:themeColor="background1"/>
    </w:rPr>
  </w:style>
  <w:style w:type="table" w:styleId="TableGrid">
    <w:name w:val="Table Grid"/>
    <w:basedOn w:val="TableNormal"/>
    <w:uiPriority w:val="39"/>
    <w:rsid w:val="007E7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etingTimes">
    <w:name w:val="Meeting Times"/>
    <w:basedOn w:val="Normal"/>
    <w:qFormat/>
    <w:rsid w:val="007E7F36"/>
    <w:pPr>
      <w:spacing w:before="120" w:after="0"/>
      <w:ind w:left="0" w:right="0"/>
    </w:pPr>
    <w:rPr>
      <w:b/>
    </w:rPr>
  </w:style>
  <w:style w:type="paragraph" w:customStyle="1" w:styleId="ItemDescription">
    <w:name w:val="Item Description"/>
    <w:basedOn w:val="Normal"/>
    <w:qFormat/>
    <w:rsid w:val="00E21240"/>
    <w:pPr>
      <w:spacing w:after="120"/>
      <w:ind w:left="0" w:right="360"/>
    </w:pPr>
  </w:style>
  <w:style w:type="paragraph" w:customStyle="1" w:styleId="Location">
    <w:name w:val="Location"/>
    <w:basedOn w:val="Normal"/>
    <w:qFormat/>
    <w:rsid w:val="00E21240"/>
    <w:pPr>
      <w:spacing w:after="120"/>
      <w:ind w:left="0" w:righ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mberlychamberlain/Library/Containers/com.microsoft.Word/Data/Library/Application%20Support/Microsoft/Office/16.0/DTS/Search/%7b4FE30DCD-F365-D44D-9960-5D7EDDA32C9F%7dtf55871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8A9741AC48E46AEE4941DE1E12C0F" ma:contentTypeVersion="2" ma:contentTypeDescription="Create a new document." ma:contentTypeScope="" ma:versionID="64770a9ad993aec554518785b51db2e6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6f609ce8-7218-4c60-b337-266ea7b1fd45" targetNamespace="http://schemas.microsoft.com/office/2006/metadata/properties" ma:root="true" ma:fieldsID="1dd063ee8e164e8fcdf0fbf71a193719" ns1:_="" ns2:_="" ns3:_="">
    <xsd:import namespace="http://schemas.microsoft.com/sharepoint/v3"/>
    <xsd:import namespace="431189f8-a51b-453f-9f0c-3a0b3b65b12f"/>
    <xsd:import namespace="6f609ce8-7218-4c60-b337-266ea7b1fd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09ce8-7218-4c60-b337-266ea7b1f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HNYXMCCMVK3K-464-916</_dlc_DocId>
    <_dlc_DocIdUrl xmlns="431189f8-a51b-453f-9f0c-3a0b3b65b12f">
      <Url>https://www.sac.edu/President/AcademicSenate/_layouts/15/DocIdRedir.aspx?ID=HNYXMCCMVK3K-464-916</Url>
      <Description>HNYXMCCMVK3K-464-916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4A571EA-48BE-454B-B43B-49A37DC4F49C}"/>
</file>

<file path=customXml/itemProps2.xml><?xml version="1.0" encoding="utf-8"?>
<ds:datastoreItem xmlns:ds="http://schemas.openxmlformats.org/officeDocument/2006/customXml" ds:itemID="{0616221F-4E30-43DF-A3F1-757BC7DC27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93D2EA-46D7-41FA-B589-986E1F86EC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DFDC011F-EDC9-4AFE-BDA2-D0BE27D7502F}"/>
</file>

<file path=docProps/app.xml><?xml version="1.0" encoding="utf-8"?>
<Properties xmlns="http://schemas.openxmlformats.org/officeDocument/2006/extended-properties" xmlns:vt="http://schemas.openxmlformats.org/officeDocument/2006/docPropsVTypes">
  <Template>{4FE30DCD-F365-D44D-9960-5D7EDDA32C9F}tf55871247_win32.dotx</Template>
  <TotalTime>0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2024-04-23T21:02:00Z</dcterms:created>
  <dcterms:modified xsi:type="dcterms:W3CDTF">2024-04-23T21:03:00Z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0x010100D708A9741AC48E46AEE4941DE1E12C0F</vt:lpwstr>
  </property>
  <property fmtid="{D5CDD505-2E9C-101B-9397-08002B2CF9AE}" pid="3" name="_dlc_DocIdItemGuid">
    <vt:lpwstr>0bbac3de-c4f5-47fa-8bcc-42e06c5a54cf</vt:lpwstr>
  </property>
</Properties>
</file>