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77777777" w:rsidR="005975B9" w:rsidRDefault="005975B9"/>
    <w:p w14:paraId="6DBAD575" w14:textId="77777777" w:rsidR="00157EF4" w:rsidRPr="00BF3ECD" w:rsidRDefault="00157EF4" w:rsidP="00157EF4">
      <w:pPr>
        <w:rPr>
          <w:rFonts w:ascii="Aharoni" w:hAnsi="Aharoni" w:cs="Aharoni"/>
          <w:b/>
          <w:bCs/>
          <w:color w:val="C00000"/>
          <w:sz w:val="28"/>
          <w:szCs w:val="28"/>
        </w:rPr>
      </w:pPr>
      <w:r w:rsidRPr="00BF3ECD">
        <w:rPr>
          <w:rFonts w:ascii="Verdana" w:hAnsi="Verdana" w:cs="Aharoni"/>
          <w:b/>
          <w:bCs/>
          <w:color w:val="C00000"/>
          <w:sz w:val="28"/>
          <w:szCs w:val="28"/>
        </w:rPr>
        <w:t>Resolution</w:t>
      </w:r>
      <w:r w:rsidRPr="00BF3ECD">
        <w:rPr>
          <w:rFonts w:ascii="Aharoni" w:hAnsi="Aharoni" w:cs="Aharoni" w:hint="cs"/>
          <w:b/>
          <w:bCs/>
          <w:color w:val="C00000"/>
          <w:sz w:val="28"/>
          <w:szCs w:val="28"/>
        </w:rPr>
        <w:t xml:space="preserve"> </w:t>
      </w:r>
      <w:r w:rsidRPr="00BF3ECD">
        <w:rPr>
          <w:rFonts w:ascii="Verdana" w:hAnsi="Verdana" w:cs="Aharoni"/>
          <w:b/>
          <w:bCs/>
          <w:color w:val="C00000"/>
          <w:sz w:val="28"/>
          <w:szCs w:val="28"/>
        </w:rPr>
        <w:t>S2024.01</w:t>
      </w:r>
    </w:p>
    <w:p w14:paraId="02EB378F" w14:textId="77777777" w:rsidR="00157EF4" w:rsidRDefault="00157EF4" w:rsidP="00157EF4"/>
    <w:p w14:paraId="2A316839" w14:textId="68CF1A63" w:rsidR="00157EF4" w:rsidRPr="00157EF4" w:rsidRDefault="00B7703C" w:rsidP="00157EF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Increase Response and Support from Facilities and </w:t>
      </w:r>
      <w:r w:rsidR="00BF3ECD">
        <w:rPr>
          <w:b/>
          <w:bCs/>
          <w:sz w:val="32"/>
          <w:szCs w:val="32"/>
        </w:rPr>
        <w:t>M</w:t>
      </w:r>
      <w:r>
        <w:rPr>
          <w:b/>
          <w:bCs/>
          <w:sz w:val="32"/>
          <w:szCs w:val="32"/>
        </w:rPr>
        <w:t xml:space="preserve">aintenance and Operations </w:t>
      </w:r>
      <w:proofErr w:type="gramStart"/>
      <w:r>
        <w:rPr>
          <w:b/>
          <w:bCs/>
          <w:sz w:val="32"/>
          <w:szCs w:val="32"/>
        </w:rPr>
        <w:t>team</w:t>
      </w:r>
      <w:proofErr w:type="gramEnd"/>
    </w:p>
    <w:p w14:paraId="6A05A809" w14:textId="77777777" w:rsidR="00157EF4" w:rsidRDefault="00157EF4" w:rsidP="00157EF4"/>
    <w:p w14:paraId="5A39BBE3" w14:textId="27CDB837" w:rsidR="00157EF4" w:rsidRPr="00BF3ECD" w:rsidRDefault="00157EF4" w:rsidP="00BF3ECD">
      <w:r w:rsidRPr="00BF3ECD">
        <w:rPr>
          <w:b/>
          <w:bCs/>
        </w:rPr>
        <w:t>Moved:</w:t>
      </w:r>
      <w:r w:rsidR="4D6047D5" w:rsidRPr="00BF3ECD">
        <w:rPr>
          <w:b/>
          <w:bCs/>
        </w:rPr>
        <w:t xml:space="preserve"> </w:t>
      </w:r>
      <w:r w:rsidR="4D6047D5" w:rsidRPr="00BF3ECD">
        <w:t>Susan Hoang</w:t>
      </w:r>
      <w:r w:rsidR="00BF3ECD" w:rsidRPr="00BF3ECD">
        <w:tab/>
      </w:r>
    </w:p>
    <w:p w14:paraId="0727EC58" w14:textId="0C6CEFCD" w:rsidR="00157EF4" w:rsidRPr="00BF3ECD" w:rsidRDefault="00157EF4" w:rsidP="00157EF4">
      <w:pPr>
        <w:rPr>
          <w:b/>
          <w:bCs/>
        </w:rPr>
      </w:pPr>
      <w:r w:rsidRPr="00BF3ECD">
        <w:rPr>
          <w:b/>
          <w:bCs/>
        </w:rPr>
        <w:t>Seconded:</w:t>
      </w:r>
      <w:r w:rsidR="52F30A41" w:rsidRPr="00BF3ECD">
        <w:rPr>
          <w:b/>
          <w:bCs/>
        </w:rPr>
        <w:t xml:space="preserve"> </w:t>
      </w:r>
      <w:r w:rsidR="08052A6A" w:rsidRPr="00BF3ECD">
        <w:rPr>
          <w:bCs/>
        </w:rPr>
        <w:t>Mohammadreza Mirbeik Sabzevary</w:t>
      </w:r>
    </w:p>
    <w:p w14:paraId="41C8F396" w14:textId="77777777" w:rsidR="00157EF4" w:rsidRDefault="00157EF4" w:rsidP="00157EF4"/>
    <w:p w14:paraId="0726351C" w14:textId="77777777" w:rsidR="00157EF4" w:rsidRDefault="00157EF4" w:rsidP="00157EF4">
      <w:r>
        <w:t>Whereas</w:t>
      </w:r>
      <w:r w:rsidR="00B7703C">
        <w:t>, Santa Ana College students have expressed their frustration and concerns about the lack of cleanliness in bathrooms, classrooms</w:t>
      </w:r>
      <w:r w:rsidR="00260682">
        <w:t>,</w:t>
      </w:r>
      <w:r w:rsidR="00B7703C">
        <w:t xml:space="preserve"> and other spaces to the Academic Senate; and</w:t>
      </w:r>
    </w:p>
    <w:p w14:paraId="72A3D3EC" w14:textId="77777777" w:rsidR="00157EF4" w:rsidRDefault="00157EF4" w:rsidP="00157EF4"/>
    <w:p w14:paraId="70896000" w14:textId="77777777" w:rsidR="00157EF4" w:rsidRDefault="00157EF4" w:rsidP="00157EF4">
      <w:r>
        <w:t xml:space="preserve">Whereas, </w:t>
      </w:r>
      <w:r w:rsidR="00B7703C">
        <w:t>Santa Ana College faculty have expressed their frustration and concerns to the Academic Senate about the lack of cleanliness, malfunctioning or nonfunctioning equipment and facilities</w:t>
      </w:r>
      <w:r w:rsidR="00FC218F">
        <w:t>, unavailability of facilities</w:t>
      </w:r>
      <w:r w:rsidR="00260682">
        <w:t>,</w:t>
      </w:r>
      <w:r w:rsidR="00B7703C">
        <w:t xml:space="preserve"> and unresponsiveness of the Maintenance and Operations office to work orders and requests</w:t>
      </w:r>
      <w:r>
        <w:t>; and</w:t>
      </w:r>
    </w:p>
    <w:p w14:paraId="0D0B940D" w14:textId="77777777" w:rsidR="00157EF4" w:rsidRDefault="00157EF4" w:rsidP="00157EF4"/>
    <w:p w14:paraId="4E4A8690" w14:textId="77777777" w:rsidR="00157EF4" w:rsidRDefault="00157EF4" w:rsidP="00157EF4">
      <w:r>
        <w:t xml:space="preserve">Whereas, </w:t>
      </w:r>
      <w:r w:rsidR="00B7703C">
        <w:t xml:space="preserve">Santa Ana College faculty have presented their needs to their respective </w:t>
      </w:r>
      <w:r w:rsidR="00DB6AB8">
        <w:t xml:space="preserve">Academic </w:t>
      </w:r>
      <w:r w:rsidR="00B7703C">
        <w:t xml:space="preserve">Deans who have taken these issues to the Vice Presidents and Director </w:t>
      </w:r>
      <w:r w:rsidR="00DB6AB8">
        <w:t>of Physical Plant/Facilities with limited response</w:t>
      </w:r>
      <w:r>
        <w:t>;</w:t>
      </w:r>
    </w:p>
    <w:p w14:paraId="0E27B00A" w14:textId="77777777" w:rsidR="00FC218F" w:rsidRDefault="00FC218F" w:rsidP="00157EF4"/>
    <w:p w14:paraId="571D677C" w14:textId="335C9CDF" w:rsidR="00E34B8D" w:rsidRDefault="00E34B8D" w:rsidP="00157EF4">
      <w:r>
        <w:t xml:space="preserve">Whereas, </w:t>
      </w:r>
      <w:r w:rsidR="2B65A2B8">
        <w:t>T</w:t>
      </w:r>
      <w:r>
        <w:t xml:space="preserve">he Director of Physical Plant/Facilities attended the Santa Ana College Academic Senate meeting on November 14, </w:t>
      </w:r>
      <w:r w:rsidR="503CD4A4">
        <w:t>2023,</w:t>
      </w:r>
      <w:r>
        <w:t xml:space="preserve"> at which time concerns were presented by the faculty and the Director responded that issues would be addressed when additional staff </w:t>
      </w:r>
      <w:r w:rsidR="00376840">
        <w:t>are</w:t>
      </w:r>
      <w:r>
        <w:t xml:space="preserve"> hired</w:t>
      </w:r>
      <w:r w:rsidR="00376840">
        <w:t>;</w:t>
      </w:r>
      <w:r>
        <w:t xml:space="preserve"> </w:t>
      </w:r>
    </w:p>
    <w:p w14:paraId="60061E4C" w14:textId="77777777" w:rsidR="00E34B8D" w:rsidRDefault="00E34B8D" w:rsidP="00157EF4"/>
    <w:p w14:paraId="28A947BF" w14:textId="470D8017" w:rsidR="00157EF4" w:rsidRDefault="00157EF4" w:rsidP="00157EF4">
      <w:r>
        <w:t xml:space="preserve">Resolved, </w:t>
      </w:r>
      <w:r w:rsidR="22C21A75">
        <w:t>T</w:t>
      </w:r>
      <w:r>
        <w:t xml:space="preserve">hat the Academic Senate of </w:t>
      </w:r>
      <w:r w:rsidR="00DB6AB8">
        <w:t xml:space="preserve">Santa Ana College is requesting </w:t>
      </w:r>
      <w:r w:rsidR="00376840">
        <w:t xml:space="preserve">confirmation of </w:t>
      </w:r>
      <w:r w:rsidR="002879A8">
        <w:t xml:space="preserve">Maintenance and Operations </w:t>
      </w:r>
      <w:r w:rsidR="00376840">
        <w:t>staffing levels</w:t>
      </w:r>
      <w:r w:rsidR="438EC5ED">
        <w:t>,</w:t>
      </w:r>
      <w:r w:rsidR="00376840">
        <w:t xml:space="preserve"> </w:t>
      </w:r>
      <w:r w:rsidR="69ACE139">
        <w:t>includ</w:t>
      </w:r>
      <w:r w:rsidR="6BF8AC8E">
        <w:t>ing</w:t>
      </w:r>
      <w:r w:rsidR="69ACE139">
        <w:t xml:space="preserve"> filled and unfilled positions </w:t>
      </w:r>
      <w:r w:rsidR="5FC236F4">
        <w:t>both part-time and full</w:t>
      </w:r>
      <w:r w:rsidR="087B2372">
        <w:t>-</w:t>
      </w:r>
      <w:r w:rsidR="5FC236F4">
        <w:t>time</w:t>
      </w:r>
      <w:r w:rsidR="1EA7064E">
        <w:t>,</w:t>
      </w:r>
      <w:r w:rsidR="5FC236F4">
        <w:t xml:space="preserve"> at the Academic Senate meeting on</w:t>
      </w:r>
      <w:r w:rsidR="69ACE139">
        <w:t xml:space="preserve"> </w:t>
      </w:r>
      <w:r w:rsidR="2C68D590">
        <w:t>March</w:t>
      </w:r>
      <w:r w:rsidR="69ACE139">
        <w:t xml:space="preserve"> 26, 20</w:t>
      </w:r>
      <w:r w:rsidR="5A0F636E">
        <w:t>24</w:t>
      </w:r>
      <w:r w:rsidR="1189B659">
        <w:t>; and</w:t>
      </w:r>
    </w:p>
    <w:p w14:paraId="09932F59" w14:textId="194C1883" w:rsidR="00157EF4" w:rsidRDefault="00157EF4" w:rsidP="00157EF4"/>
    <w:p w14:paraId="32F7AEAF" w14:textId="5641103D" w:rsidR="00157EF4" w:rsidRDefault="1189B659" w:rsidP="00157EF4">
      <w:r>
        <w:t xml:space="preserve">Resolved, </w:t>
      </w:r>
      <w:r w:rsidR="3128485A">
        <w:t>T</w:t>
      </w:r>
      <w:r>
        <w:t>hat the Academic Senate of Santa Ana College is requesting that</w:t>
      </w:r>
      <w:r w:rsidR="00376840">
        <w:t xml:space="preserve"> a </w:t>
      </w:r>
      <w:r w:rsidR="002879A8">
        <w:t xml:space="preserve">prompt response </w:t>
      </w:r>
      <w:r w:rsidR="00376840">
        <w:t xml:space="preserve">timeline </w:t>
      </w:r>
      <w:r w:rsidR="002879A8">
        <w:t>to</w:t>
      </w:r>
      <w:r w:rsidR="00DB6AB8">
        <w:t xml:space="preserve"> cleanliness</w:t>
      </w:r>
      <w:r w:rsidR="00376840">
        <w:t>, facilities, and</w:t>
      </w:r>
      <w:r w:rsidR="00DB6AB8">
        <w:t xml:space="preserve"> maintenance requests</w:t>
      </w:r>
      <w:r w:rsidR="00376840">
        <w:t xml:space="preserve"> </w:t>
      </w:r>
      <w:r w:rsidR="00DB6AB8">
        <w:t>submitted by faculty and Deans</w:t>
      </w:r>
      <w:r w:rsidR="002879A8">
        <w:t xml:space="preserve"> </w:t>
      </w:r>
      <w:r w:rsidR="00260682">
        <w:t>be</w:t>
      </w:r>
      <w:r w:rsidR="00376840">
        <w:t xml:space="preserve"> implemented,</w:t>
      </w:r>
      <w:r w:rsidR="00260682">
        <w:t xml:space="preserve"> </w:t>
      </w:r>
      <w:r w:rsidR="00DB6AB8">
        <w:t>so we may provide a clean, healthy, and professional environment for students, employees</w:t>
      </w:r>
      <w:r w:rsidR="00260682">
        <w:t>,</w:t>
      </w:r>
      <w:r w:rsidR="00DB6AB8">
        <w:t xml:space="preserve"> and </w:t>
      </w:r>
      <w:r w:rsidR="00260682">
        <w:t xml:space="preserve">the </w:t>
      </w:r>
      <w:r w:rsidR="00DB6AB8">
        <w:t>community we serve</w:t>
      </w:r>
      <w:r w:rsidR="00157EF4">
        <w:t>.</w:t>
      </w:r>
    </w:p>
    <w:p w14:paraId="44EAFD9C" w14:textId="77777777" w:rsidR="00157EF4" w:rsidRDefault="00157EF4" w:rsidP="00157EF4"/>
    <w:p w14:paraId="2B5A019B" w14:textId="2AE37561" w:rsidR="00157EF4" w:rsidRPr="00BF3ECD" w:rsidRDefault="00157EF4" w:rsidP="00157EF4">
      <w:pPr>
        <w:rPr>
          <w:b/>
          <w:bCs/>
          <w:sz w:val="28"/>
          <w:szCs w:val="28"/>
        </w:rPr>
      </w:pPr>
      <w:r w:rsidRPr="00BF3ECD">
        <w:rPr>
          <w:b/>
          <w:bCs/>
          <w:sz w:val="28"/>
          <w:szCs w:val="28"/>
        </w:rPr>
        <w:t>Date Presented:</w:t>
      </w:r>
      <w:r w:rsidR="64329EBB" w:rsidRPr="00BF3ECD">
        <w:rPr>
          <w:b/>
          <w:bCs/>
          <w:sz w:val="28"/>
          <w:szCs w:val="28"/>
        </w:rPr>
        <w:t xml:space="preserve"> </w:t>
      </w:r>
      <w:r w:rsidR="64329EBB" w:rsidRPr="00BF3ECD">
        <w:rPr>
          <w:sz w:val="28"/>
          <w:szCs w:val="28"/>
        </w:rPr>
        <w:t>March 12, 2024</w:t>
      </w:r>
    </w:p>
    <w:p w14:paraId="3DEEC669" w14:textId="77777777" w:rsidR="00157EF4" w:rsidRDefault="00157EF4" w:rsidP="00157EF4"/>
    <w:p w14:paraId="17BFBC2C" w14:textId="771DA684" w:rsidR="00157EF4" w:rsidRPr="00BF3ECD" w:rsidRDefault="00157EF4" w:rsidP="00157EF4">
      <w:pPr>
        <w:rPr>
          <w:b/>
          <w:bCs/>
          <w:sz w:val="28"/>
          <w:szCs w:val="28"/>
        </w:rPr>
      </w:pPr>
      <w:r w:rsidRPr="00BF3ECD">
        <w:rPr>
          <w:b/>
          <w:bCs/>
          <w:sz w:val="28"/>
          <w:szCs w:val="28"/>
        </w:rPr>
        <w:t>Date Passed:</w:t>
      </w:r>
      <w:r w:rsidR="2CE34D8F" w:rsidRPr="00BF3ECD">
        <w:rPr>
          <w:b/>
          <w:bCs/>
          <w:sz w:val="28"/>
          <w:szCs w:val="28"/>
        </w:rPr>
        <w:t xml:space="preserve"> </w:t>
      </w:r>
      <w:r w:rsidR="2CE34D8F" w:rsidRPr="00BF3ECD">
        <w:rPr>
          <w:sz w:val="28"/>
          <w:szCs w:val="28"/>
        </w:rPr>
        <w:t>March 12, 2024</w:t>
      </w:r>
    </w:p>
    <w:p w14:paraId="45FB0818" w14:textId="77777777" w:rsidR="00157EF4" w:rsidRDefault="00157EF4" w:rsidP="00157EF4"/>
    <w:sectPr w:rsidR="00157EF4" w:rsidSect="00373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8FB5" w14:textId="77777777" w:rsidR="00373783" w:rsidRDefault="00373783" w:rsidP="00507E92">
      <w:r>
        <w:separator/>
      </w:r>
    </w:p>
  </w:endnote>
  <w:endnote w:type="continuationSeparator" w:id="0">
    <w:p w14:paraId="4BFD0B43" w14:textId="77777777" w:rsidR="00373783" w:rsidRDefault="00373783" w:rsidP="0050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7D62FC" w:rsidRDefault="007D6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507E92" w:rsidRDefault="00507E92">
    <w:pPr>
      <w:pStyle w:val="Footer"/>
    </w:pPr>
    <w:r>
      <w:rPr>
        <w:noProof/>
      </w:rPr>
      <w:drawing>
        <wp:inline distT="0" distB="0" distL="0" distR="0" wp14:anchorId="5B58D09B" wp14:editId="353CD240">
          <wp:extent cx="5943600" cy="1165860"/>
          <wp:effectExtent l="0" t="0" r="0" b="0"/>
          <wp:docPr id="822916251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916251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7D62FC" w:rsidRDefault="007D6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0666" w14:textId="77777777" w:rsidR="00373783" w:rsidRDefault="00373783" w:rsidP="00507E92">
      <w:r>
        <w:separator/>
      </w:r>
    </w:p>
  </w:footnote>
  <w:footnote w:type="continuationSeparator" w:id="0">
    <w:p w14:paraId="796DCF6D" w14:textId="77777777" w:rsidR="00373783" w:rsidRDefault="00373783" w:rsidP="0050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7D62FC" w:rsidRDefault="007D6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3E8C9C81" w:rsidR="00507E92" w:rsidRDefault="00507E92">
    <w:pPr>
      <w:pStyle w:val="Header"/>
    </w:pPr>
    <w:r>
      <w:rPr>
        <w:noProof/>
      </w:rPr>
      <w:drawing>
        <wp:inline distT="0" distB="0" distL="0" distR="0" wp14:anchorId="47614FF4" wp14:editId="13FDEBD6">
          <wp:extent cx="5943600" cy="617220"/>
          <wp:effectExtent l="0" t="0" r="0" b="5080"/>
          <wp:docPr id="19256081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608147" name="Picture 1925608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7D62FC" w:rsidRDefault="007D62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92"/>
    <w:rsid w:val="000408F7"/>
    <w:rsid w:val="000D4D1A"/>
    <w:rsid w:val="00157EF4"/>
    <w:rsid w:val="00182539"/>
    <w:rsid w:val="00260682"/>
    <w:rsid w:val="002879A8"/>
    <w:rsid w:val="002F5790"/>
    <w:rsid w:val="00373783"/>
    <w:rsid w:val="00376840"/>
    <w:rsid w:val="0040203A"/>
    <w:rsid w:val="004664FB"/>
    <w:rsid w:val="00507E92"/>
    <w:rsid w:val="00537017"/>
    <w:rsid w:val="005975B9"/>
    <w:rsid w:val="005C66E0"/>
    <w:rsid w:val="007D62FC"/>
    <w:rsid w:val="00876F20"/>
    <w:rsid w:val="009258C3"/>
    <w:rsid w:val="00987F43"/>
    <w:rsid w:val="00A52220"/>
    <w:rsid w:val="00B7703C"/>
    <w:rsid w:val="00B91F5F"/>
    <w:rsid w:val="00BB439C"/>
    <w:rsid w:val="00BF3ECD"/>
    <w:rsid w:val="00D07ACC"/>
    <w:rsid w:val="00DB6AB8"/>
    <w:rsid w:val="00E34B8D"/>
    <w:rsid w:val="00FC218F"/>
    <w:rsid w:val="05A477C8"/>
    <w:rsid w:val="08052A6A"/>
    <w:rsid w:val="087B2372"/>
    <w:rsid w:val="08C2F02D"/>
    <w:rsid w:val="08F82536"/>
    <w:rsid w:val="1189B659"/>
    <w:rsid w:val="1355A7E0"/>
    <w:rsid w:val="1EA7064E"/>
    <w:rsid w:val="22C21A75"/>
    <w:rsid w:val="24F66134"/>
    <w:rsid w:val="26727B3C"/>
    <w:rsid w:val="2B65A2B8"/>
    <w:rsid w:val="2C68D590"/>
    <w:rsid w:val="2CE34D8F"/>
    <w:rsid w:val="2D47DA4A"/>
    <w:rsid w:val="3128485A"/>
    <w:rsid w:val="3D5860DD"/>
    <w:rsid w:val="438EC5ED"/>
    <w:rsid w:val="449D215B"/>
    <w:rsid w:val="4D6047D5"/>
    <w:rsid w:val="503CD4A4"/>
    <w:rsid w:val="5147E38B"/>
    <w:rsid w:val="52F30A41"/>
    <w:rsid w:val="5A0F636E"/>
    <w:rsid w:val="5A91D575"/>
    <w:rsid w:val="5AEEC5D1"/>
    <w:rsid w:val="5B849B64"/>
    <w:rsid w:val="5FC236F4"/>
    <w:rsid w:val="64329EBB"/>
    <w:rsid w:val="69ACE139"/>
    <w:rsid w:val="6BF8AC8E"/>
    <w:rsid w:val="7DE5F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106CC"/>
  <w15:chartTrackingRefBased/>
  <w15:docId w15:val="{74136687-D000-6045-9924-3C2FBA3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E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E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E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E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E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E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E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7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E92"/>
  </w:style>
  <w:style w:type="paragraph" w:styleId="Footer">
    <w:name w:val="footer"/>
    <w:basedOn w:val="Normal"/>
    <w:link w:val="FooterChar"/>
    <w:uiPriority w:val="99"/>
    <w:unhideWhenUsed/>
    <w:rsid w:val="00507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HNYXMCCMVK3K-464-879</_dlc_DocId>
    <_dlc_DocIdUrl xmlns="431189f8-a51b-453f-9f0c-3a0b3b65b12f">
      <Url>https://www.sac.edu/President/AcademicSenate/_layouts/15/DocIdRedir.aspx?ID=HNYXMCCMVK3K-464-879</Url>
      <Description>HNYXMCCMVK3K-464-879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BB7B9C-B8D9-4018-ACD4-6377778D3CC9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E0DD7DAB-A17C-4D2F-8512-202D0303A0C3}"/>
</file>

<file path=customXml/itemProps3.xml><?xml version="1.0" encoding="utf-8"?>
<ds:datastoreItem xmlns:ds="http://schemas.openxmlformats.org/officeDocument/2006/customXml" ds:itemID="{45921374-1AE2-41D6-AC08-B67E9ED66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9FF5B-2DD1-4966-B4B2-1235404FCE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Ghiat, Mehdi</dc:creator>
  <cp:keywords/>
  <dc:description/>
  <cp:lastModifiedBy>Claire Coyne</cp:lastModifiedBy>
  <cp:revision>9</cp:revision>
  <cp:lastPrinted>2024-02-28T17:45:00Z</cp:lastPrinted>
  <dcterms:created xsi:type="dcterms:W3CDTF">2024-03-07T17:52:00Z</dcterms:created>
  <dcterms:modified xsi:type="dcterms:W3CDTF">2024-03-13T05:39:00Z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5634a624-7a5f-4684-945d-c2583f0fbc87</vt:lpwstr>
  </property>
</Properties>
</file>