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D5132DC" wp14:paraId="39DE718B" wp14:textId="00DD274C">
      <w:pPr>
        <w:jc w:val="center"/>
      </w:pPr>
      <w:r w:rsidRPr="2D5132DC" w:rsidR="51DB9E1E">
        <w:rPr>
          <w:rFonts w:ascii="Calibri Light" w:hAnsi="Calibri Light" w:eastAsia="Calibri Light" w:cs="Calibri Light"/>
          <w:b w:val="1"/>
          <w:bCs w:val="1"/>
          <w:noProof w:val="0"/>
          <w:sz w:val="36"/>
          <w:szCs w:val="36"/>
          <w:lang w:val="en-US"/>
        </w:rPr>
        <w:t>Intersectionality, Race, and Social Justice Advisory Group</w:t>
      </w:r>
    </w:p>
    <w:p xmlns:wp14="http://schemas.microsoft.com/office/word/2010/wordml" w:rsidP="2D5132DC" wp14:paraId="373D8F23" wp14:textId="32044A0C">
      <w:pPr>
        <w:spacing w:after="160" w:afterAutospacing="off" w:line="257" w:lineRule="auto"/>
        <w:jc w:val="center"/>
      </w:pPr>
      <w:r w:rsidRPr="0C9505E2" w:rsidR="51DB9E1E">
        <w:rPr>
          <w:rFonts w:ascii="Calibri" w:hAnsi="Calibri" w:eastAsia="Calibri" w:cs="Calibri"/>
          <w:noProof w:val="0"/>
          <w:sz w:val="28"/>
          <w:szCs w:val="28"/>
          <w:lang w:val="en-US"/>
        </w:rPr>
        <w:t>Academic Senate Report</w:t>
      </w:r>
      <w:r>
        <w:br/>
      </w:r>
      <w:r w:rsidRPr="0C9505E2" w:rsidR="51DB9E1E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  <w:r w:rsidRPr="0C9505E2" w:rsidR="3D051E68">
        <w:rPr>
          <w:rFonts w:ascii="Calibri" w:hAnsi="Calibri" w:eastAsia="Calibri" w:cs="Calibri"/>
          <w:noProof w:val="0"/>
          <w:sz w:val="28"/>
          <w:szCs w:val="28"/>
          <w:lang w:val="en-US"/>
        </w:rPr>
        <w:t>October 10</w:t>
      </w:r>
      <w:r w:rsidRPr="0C9505E2" w:rsidR="51DB9E1E">
        <w:rPr>
          <w:rFonts w:ascii="Calibri" w:hAnsi="Calibri" w:eastAsia="Calibri" w:cs="Calibri"/>
          <w:noProof w:val="0"/>
          <w:sz w:val="28"/>
          <w:szCs w:val="28"/>
          <w:lang w:val="en-US"/>
        </w:rPr>
        <w:t>, 2023</w:t>
      </w:r>
    </w:p>
    <w:p w:rsidR="3D73E712" w:rsidP="1B91746E" w:rsidRDefault="3D73E712" w14:paraId="295ECFC4" w14:textId="487647FC">
      <w:pPr>
        <w:pStyle w:val="Normal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B91746E" w:rsidR="51DB9E1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Report:</w:t>
      </w:r>
    </w:p>
    <w:p w:rsidR="3D73E712" w:rsidP="1B91746E" w:rsidRDefault="3D73E712" w14:paraId="74F7DE95" w14:textId="16FE24E1">
      <w:pPr>
        <w:pStyle w:val="Normal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1B91746E" w:rsidR="3D73E71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The Courageous Leadership Institute is </w:t>
      </w:r>
      <w:r w:rsidRPr="1B91746E" w:rsidR="41E920E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in full effect and will hold its first session on October 23</w:t>
      </w:r>
      <w:r w:rsidRPr="1B91746E" w:rsidR="41E920E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rd</w:t>
      </w:r>
      <w:r w:rsidRPr="1B91746E" w:rsidR="41E920E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. Under t</w:t>
      </w:r>
      <w:r w:rsidRPr="1B91746E" w:rsidR="0CC1974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he auspices of the Intersectionality, Race and Social Justice Advisory Group, the Courageous Leadership</w:t>
      </w:r>
      <w:r w:rsidRPr="1B91746E" w:rsidR="41E920E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Institute is </w:t>
      </w:r>
      <w:r w:rsidRPr="1B91746E" w:rsidR="3D73E71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an interdisciplinary and collaborative effort with Part-time and Full-time Faculty and Classified Professional participants and facilitators </w:t>
      </w:r>
      <w:r w:rsidRPr="1B91746E" w:rsidR="0A0B61B1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from Non-Credit and Credit </w:t>
      </w:r>
      <w:r w:rsidRPr="1B91746E" w:rsidR="3D73E71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who have a desire to create and implement a more </w:t>
      </w:r>
      <w:r w:rsidRPr="1B91746E" w:rsidR="3D73E71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equitable</w:t>
      </w:r>
      <w:r w:rsidRPr="1B91746E" w:rsidR="3D73E71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leadership culture for our SAC community</w:t>
      </w:r>
      <w:r w:rsidRPr="1B91746E" w:rsidR="3D73E71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1B91746E" w:rsidR="3D73E71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The Institute focuses on leadership practices that are equity-minded, race-conscious, institutionally focused, evidence-based, systemically aware, and action-oriented. The Institute </w:t>
      </w:r>
      <w:r w:rsidRPr="1B91746E" w:rsidR="2E7C9A7D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coincides with</w:t>
      </w:r>
      <w:r w:rsidRPr="1B91746E" w:rsidR="3D73E71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B91746E" w:rsidR="590DD93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SAC’s </w:t>
      </w:r>
      <w:r w:rsidRPr="1B91746E" w:rsidR="3D73E71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Guided Pathways and Equity Framework and </w:t>
      </w:r>
      <w:r w:rsidRPr="1B91746E" w:rsidR="0CDE243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is </w:t>
      </w:r>
      <w:r w:rsidRPr="1B91746E" w:rsidR="3D73E71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designed to </w:t>
      </w:r>
      <w:r w:rsidRPr="1B91746E" w:rsidR="3D73E71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impact</w:t>
      </w:r>
      <w:r w:rsidRPr="1B91746E" w:rsidR="3D73E71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the personal, professional, and systemic areas of our campus culture. </w:t>
      </w:r>
    </w:p>
    <w:p w:rsidR="3D73E712" w:rsidP="1B91746E" w:rsidRDefault="3D73E712" w14:paraId="5B8AD23E" w14:textId="54CC784F">
      <w:pPr>
        <w:pStyle w:val="Normal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B91746E" w:rsidR="727AA04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There are 20 participants enrolled in this year’s Institute</w:t>
      </w:r>
      <w:r w:rsidRPr="1B91746E" w:rsidR="0152BE1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1B91746E" w:rsidR="0152BE1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All participants receive a total of </w:t>
      </w:r>
      <w:r w:rsidRPr="1B91746E" w:rsidR="0152BE14">
        <w:rPr>
          <w:rFonts w:ascii="Calibri" w:hAnsi="Calibri" w:eastAsia="Calibri" w:cs="Calibri"/>
          <w:noProof w:val="0"/>
          <w:sz w:val="22"/>
          <w:szCs w:val="22"/>
          <w:lang w:val="en-US"/>
        </w:rPr>
        <w:t>$500.00 in compensation for fully participating in the Institute.</w:t>
      </w:r>
      <w:r w:rsidRPr="1B91746E" w:rsidR="0152BE1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Special thanks to Tanisha Burrus for </w:t>
      </w:r>
      <w:r w:rsidRPr="1B91746E" w:rsidR="1CBAF2BB">
        <w:rPr>
          <w:rFonts w:ascii="Calibri" w:hAnsi="Calibri" w:eastAsia="Calibri" w:cs="Calibri"/>
          <w:noProof w:val="0"/>
          <w:sz w:val="22"/>
          <w:szCs w:val="22"/>
          <w:lang w:val="en-US"/>
        </w:rPr>
        <w:t>her advocacy of</w:t>
      </w:r>
      <w:r w:rsidRPr="1B91746E" w:rsidR="0152BE1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Classified Professional </w:t>
      </w:r>
      <w:r w:rsidRPr="1B91746E" w:rsidR="7C0D6553">
        <w:rPr>
          <w:rFonts w:ascii="Calibri" w:hAnsi="Calibri" w:eastAsia="Calibri" w:cs="Calibri"/>
          <w:noProof w:val="0"/>
          <w:sz w:val="22"/>
          <w:szCs w:val="22"/>
          <w:lang w:val="en-US"/>
        </w:rPr>
        <w:t>compensation through CSEA.</w:t>
      </w:r>
    </w:p>
    <w:p w:rsidR="3D73E712" w:rsidP="1B91746E" w:rsidRDefault="3D73E712" w14:paraId="2BF5C45E" w14:textId="2AF2B236">
      <w:pPr>
        <w:pStyle w:val="Normal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B91746E" w:rsidR="7C0D655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Questions about the Institute can be directed to facilitators </w:t>
      </w:r>
      <w:hyperlink r:id="Rd4fea81d875e4c45">
        <w:r w:rsidRPr="1B91746E" w:rsidR="7C0D6553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n-US"/>
          </w:rPr>
          <w:t>Yuri Betancourt</w:t>
        </w:r>
      </w:hyperlink>
      <w:r w:rsidRPr="1B91746E" w:rsidR="7C0D655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hyperlink r:id="R83f7bdf78e864808">
        <w:r w:rsidRPr="1B91746E" w:rsidR="7C0D6553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n-US"/>
          </w:rPr>
          <w:t>Annie Knight</w:t>
        </w:r>
      </w:hyperlink>
      <w:r w:rsidRPr="1B91746E" w:rsidR="7C0D655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hyperlink r:id="Rc49ced3c101542d0">
        <w:r w:rsidRPr="1B91746E" w:rsidR="7C0D6553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n-US"/>
          </w:rPr>
          <w:t>Basti Lopez</w:t>
        </w:r>
      </w:hyperlink>
      <w:r w:rsidRPr="1B91746E" w:rsidR="7C0D655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and </w:t>
      </w:r>
      <w:hyperlink r:id="R7c0c34ea58694a80">
        <w:r w:rsidRPr="1B91746E" w:rsidR="7C0D6553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n-US"/>
          </w:rPr>
          <w:t>Merari Weber</w:t>
        </w:r>
      </w:hyperlink>
      <w:r w:rsidRPr="1B91746E" w:rsidR="3D73E71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B91746E" w:rsidR="67A8D29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</w:p>
    <w:p xmlns:wp14="http://schemas.microsoft.com/office/word/2010/wordml" w:rsidP="2D5132DC" wp14:paraId="1C95934D" wp14:textId="522CEF08">
      <w:pPr>
        <w:pStyle w:val="Normal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0C9505E2" w:rsidR="51DB9E1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Next </w:t>
      </w:r>
      <w:r w:rsidRPr="0C9505E2" w:rsidR="51D0B9F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IRSJ M</w:t>
      </w:r>
      <w:r w:rsidRPr="0C9505E2" w:rsidR="51DB9E1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eeting: </w:t>
      </w:r>
    </w:p>
    <w:p xmlns:wp14="http://schemas.microsoft.com/office/word/2010/wordml" w:rsidP="2D5132DC" wp14:paraId="08DAEB78" wp14:textId="32DF1537">
      <w:pPr>
        <w:pStyle w:val="Normal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D5132DC" w:rsidR="51DB9E1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Friday, October 13, 9:00am-10:30am</w:t>
      </w:r>
    </w:p>
    <w:p xmlns:wp14="http://schemas.microsoft.com/office/word/2010/wordml" w:rsidP="2D5132DC" wp14:paraId="5D806838" wp14:textId="456EF5A6">
      <w:pPr>
        <w:pStyle w:val="Normal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D5132DC" w:rsidR="51DB9E1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Hybrid </w:t>
      </w:r>
      <w:r w:rsidRPr="2D5132DC" w:rsidR="0CA09C4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meeting </w:t>
      </w:r>
      <w:r w:rsidRPr="2D5132DC" w:rsidR="51DB9E1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location options: </w:t>
      </w:r>
      <w:r w:rsidRPr="2D5132DC" w:rsidR="09135BA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In person (SAC Campus, Nealley Library Instruction Room: L-112-1) or Zoom</w:t>
      </w:r>
      <w:r w:rsidRPr="2D5132DC" w:rsidR="47181EF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2D5132DC" w:rsidR="09135BA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2D5132DC" w:rsidR="4AD5757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(</w:t>
      </w:r>
      <w:hyperlink r:id="R421241a06d4b4757">
        <w:r w:rsidRPr="2D5132DC" w:rsidR="09135BAA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4"/>
            <w:szCs w:val="24"/>
            <w:lang w:val="en-US"/>
          </w:rPr>
          <w:t>https://rsccd-edu.zoom.us/j/88425101161</w:t>
        </w:r>
        <w:r w:rsidRPr="2D5132DC" w:rsidR="7367086A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4"/>
            <w:szCs w:val="24"/>
            <w:lang w:val="en-US"/>
          </w:rPr>
          <w:t>)</w:t>
        </w:r>
      </w:hyperlink>
    </w:p>
    <w:p xmlns:wp14="http://schemas.microsoft.com/office/word/2010/wordml" w:rsidP="2D5132DC" wp14:paraId="5DCEEFB6" wp14:textId="036A987A">
      <w:pPr>
        <w:spacing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B91746E" w:rsidR="51DB9E1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Interested faculty are invited to join the Intersectionality, Race, and Social Justice Advisory Group and may reach out to </w:t>
      </w:r>
      <w:hyperlink r:id="R36c02c2ecc0d4e2b">
        <w:r w:rsidRPr="1B91746E" w:rsidR="51DB9E1E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Steve Bautista</w:t>
        </w:r>
      </w:hyperlink>
      <w:r w:rsidRPr="1B91746E" w:rsidR="51DB9E1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or </w:t>
      </w:r>
      <w:hyperlink r:id="Ra26054267ae44699">
        <w:r w:rsidRPr="1B91746E" w:rsidR="51DB9E1E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Annie Knight</w:t>
        </w:r>
      </w:hyperlink>
      <w:r w:rsidRPr="1B91746E" w:rsidR="51DB9E1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for </w:t>
      </w:r>
      <w:r w:rsidRPr="1B91746E" w:rsidR="51DB9E1E">
        <w:rPr>
          <w:rFonts w:ascii="Calibri" w:hAnsi="Calibri" w:eastAsia="Calibri" w:cs="Calibri"/>
          <w:noProof w:val="0"/>
          <w:sz w:val="24"/>
          <w:szCs w:val="24"/>
          <w:lang w:val="en-US"/>
        </w:rPr>
        <w:t>additional</w:t>
      </w:r>
      <w:r w:rsidRPr="1B91746E" w:rsidR="51DB9E1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information. </w:t>
      </w:r>
      <w:r w:rsidRPr="1B91746E" w:rsidR="401D0280">
        <w:rPr>
          <w:rFonts w:ascii="Calibri" w:hAnsi="Calibri" w:eastAsia="Calibri" w:cs="Calibri"/>
          <w:noProof w:val="0"/>
          <w:sz w:val="24"/>
          <w:szCs w:val="24"/>
          <w:lang w:val="en-US"/>
        </w:rPr>
        <w:t>I</w:t>
      </w:r>
      <w:r w:rsidRPr="1B91746E" w:rsidR="51DB9E1E">
        <w:rPr>
          <w:rFonts w:ascii="Calibri" w:hAnsi="Calibri" w:eastAsia="Calibri" w:cs="Calibri"/>
          <w:noProof w:val="0"/>
          <w:sz w:val="22"/>
          <w:szCs w:val="22"/>
          <w:lang w:val="en-US"/>
        </w:rPr>
        <w:t>deally</w:t>
      </w:r>
      <w:r w:rsidRPr="1B91746E" w:rsidR="51DB9E1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those interested in joining are personally committed to and invested in DEI and anti-racism work. </w:t>
      </w:r>
    </w:p>
    <w:p w:rsidR="1B91746E" w:rsidP="1B91746E" w:rsidRDefault="1B91746E" w14:paraId="267B5544" w14:textId="032CCA6A">
      <w:pPr>
        <w:spacing w:after="160" w:afterAutospacing="off" w:line="257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43572646" w:rsidP="1B91746E" w:rsidRDefault="43572646" w14:paraId="1BC6DDFF" w14:textId="1E933887">
      <w:pPr>
        <w:pStyle w:val="Normal"/>
        <w:spacing w:after="160" w:afterAutospacing="off" w:line="257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B91746E" w:rsidR="43572646">
        <w:rPr>
          <w:rFonts w:ascii="Calibri" w:hAnsi="Calibri" w:eastAsia="Calibri" w:cs="Calibri"/>
          <w:noProof w:val="0"/>
          <w:sz w:val="24"/>
          <w:szCs w:val="24"/>
          <w:lang w:val="en-US"/>
        </w:rPr>
        <w:t>_____________________________________________________________________________</w:t>
      </w:r>
    </w:p>
    <w:p w:rsidR="43572646" w:rsidP="1B91746E" w:rsidRDefault="43572646" w14:paraId="456602ED" w14:textId="3895A7E9">
      <w:pPr>
        <w:spacing w:after="160" w:afterAutospacing="off" w:line="257" w:lineRule="auto"/>
        <w:jc w:val="center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</w:pPr>
      <w:r w:rsidRPr="1B91746E" w:rsidR="43572646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 xml:space="preserve">The purpose of the Intersectionality, Race, and Social Justice Advisory Group is to </w:t>
      </w:r>
      <w:r w:rsidRPr="1B91746E" w:rsidR="43572646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provide</w:t>
      </w:r>
      <w:r w:rsidRPr="1B91746E" w:rsidR="43572646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 xml:space="preserve"> leadership and recommendations on practices, policies and procedures that support Diversity, Equity, Inclusion, and anti-racism (DEIA) initiatives. In collaboration with all community stake holders, this advisory group strives to proactively </w:t>
      </w:r>
      <w:r w:rsidRPr="1B91746E" w:rsidR="43572646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create</w:t>
      </w:r>
      <w:r w:rsidRPr="1B91746E" w:rsidR="43572646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 xml:space="preserve"> and support DEI and anti-racism change impacting faculty.</w:t>
      </w:r>
    </w:p>
    <w:p w:rsidR="1B91746E" w:rsidP="1B91746E" w:rsidRDefault="1B91746E" w14:paraId="49EF830B" w14:textId="6C618DCD">
      <w:pPr>
        <w:pStyle w:val="Normal"/>
        <w:spacing w:after="160" w:afterAutospacing="off" w:line="257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1B91746E" w:rsidP="1B91746E" w:rsidRDefault="1B91746E" w14:paraId="445C5F8F" w14:textId="150A0EC5">
      <w:pPr>
        <w:pStyle w:val="Normal"/>
        <w:spacing w:after="160" w:afterAutospacing="off" w:line="257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1ba5ce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0fa9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8e6f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0542b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cda38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d1e4e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cf94a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5f37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2AEFAC"/>
    <w:rsid w:val="0152BE14"/>
    <w:rsid w:val="03FBA99F"/>
    <w:rsid w:val="046C2A4C"/>
    <w:rsid w:val="09135BAA"/>
    <w:rsid w:val="09FE855D"/>
    <w:rsid w:val="0A0B61B1"/>
    <w:rsid w:val="0C9505E2"/>
    <w:rsid w:val="0CA09C4A"/>
    <w:rsid w:val="0CA43075"/>
    <w:rsid w:val="0CC1974E"/>
    <w:rsid w:val="0CDE2438"/>
    <w:rsid w:val="104EC1C7"/>
    <w:rsid w:val="152232EA"/>
    <w:rsid w:val="16BE034B"/>
    <w:rsid w:val="1B5BA983"/>
    <w:rsid w:val="1B91746E"/>
    <w:rsid w:val="1CBAF2BB"/>
    <w:rsid w:val="204A7474"/>
    <w:rsid w:val="234D930B"/>
    <w:rsid w:val="24E9636C"/>
    <w:rsid w:val="25FCF116"/>
    <w:rsid w:val="2877E4FC"/>
    <w:rsid w:val="2AB8EF18"/>
    <w:rsid w:val="2D5132DC"/>
    <w:rsid w:val="2E7C9A7D"/>
    <w:rsid w:val="3155A3F1"/>
    <w:rsid w:val="3362DA30"/>
    <w:rsid w:val="3D051E68"/>
    <w:rsid w:val="3D73E712"/>
    <w:rsid w:val="3FD7E4E0"/>
    <w:rsid w:val="401D0280"/>
    <w:rsid w:val="40A6E4EE"/>
    <w:rsid w:val="41E920EE"/>
    <w:rsid w:val="43572646"/>
    <w:rsid w:val="43CC327E"/>
    <w:rsid w:val="456802DF"/>
    <w:rsid w:val="47181EF0"/>
    <w:rsid w:val="47E2F6C5"/>
    <w:rsid w:val="4AD5757D"/>
    <w:rsid w:val="50B2A30C"/>
    <w:rsid w:val="51D0B9FA"/>
    <w:rsid w:val="51DB9E1E"/>
    <w:rsid w:val="524E736D"/>
    <w:rsid w:val="532AEFAC"/>
    <w:rsid w:val="5586142F"/>
    <w:rsid w:val="5721E490"/>
    <w:rsid w:val="590DD930"/>
    <w:rsid w:val="59C7AFFA"/>
    <w:rsid w:val="5FFFA385"/>
    <w:rsid w:val="67A8D292"/>
    <w:rsid w:val="6A0E47D7"/>
    <w:rsid w:val="727AA04A"/>
    <w:rsid w:val="7367086A"/>
    <w:rsid w:val="7C0D6553"/>
    <w:rsid w:val="7D10D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EFAC"/>
  <w15:chartTrackingRefBased/>
  <w15:docId w15:val="{A5FEC6E2-219C-4CB6-94FB-3FF0D891CA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fa00bf16ca0c4b1c" Type="http://schemas.openxmlformats.org/officeDocument/2006/relationships/numbering" Target="numbering.xml"/><Relationship Id="rId8" Type="http://schemas.openxmlformats.org/officeDocument/2006/relationships/customXml" Target="../customXml/item3.xml"/><Relationship Id="Rc49ced3c101542d0" Type="http://schemas.openxmlformats.org/officeDocument/2006/relationships/hyperlink" Target="mailto:Lopez_Basti@sac.edu" TargetMode="External"/><Relationship Id="Ra26054267ae44699" Type="http://schemas.openxmlformats.org/officeDocument/2006/relationships/hyperlink" Target="mailto:knight_annie@sac.edu" TargetMode="External"/><Relationship Id="rId3" Type="http://schemas.openxmlformats.org/officeDocument/2006/relationships/webSettings" Target="webSettings.xml"/><Relationship Id="Rd4fea81d875e4c45" Type="http://schemas.openxmlformats.org/officeDocument/2006/relationships/hyperlink" Target="mailto:Betancourt_Yuri@sac.edu" TargetMode="External"/><Relationship Id="R421241a06d4b4757" Type="http://schemas.openxmlformats.org/officeDocument/2006/relationships/hyperlink" Target="https://rsccd-edu.zoom.us/j/88425101161)" TargetMode="External"/><Relationship Id="rId7" Type="http://schemas.openxmlformats.org/officeDocument/2006/relationships/customXml" Target="../customXml/item2.xml"/><Relationship Id="R7c0c34ea58694a80" Type="http://schemas.openxmlformats.org/officeDocument/2006/relationships/hyperlink" Target="mailto:Weber_Merari@sac.edu" TargetMode="External"/><Relationship Id="rId2" Type="http://schemas.openxmlformats.org/officeDocument/2006/relationships/settings" Target="settings.xml"/><Relationship Id="R83f7bdf78e864808" Type="http://schemas.openxmlformats.org/officeDocument/2006/relationships/hyperlink" Target="mailto:knight_annie@sac.edu" TargetMode="Externa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36c02c2ecc0d4e2b" Type="http://schemas.openxmlformats.org/officeDocument/2006/relationships/hyperlink" Target="mailto:bautista_steve@sac.edu" TargetMode="Externa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609ce8-7218-4c60-b337-266ea7b1fd45">
      <UserInfo>
        <DisplayName>Barrios, Andrew</DisplayName>
        <AccountId>61</AccountId>
        <AccountType/>
      </UserInfo>
      <UserInfo>
        <DisplayName>Chamberlain, Amberly</DisplayName>
        <AccountId>54</AccountId>
        <AccountType/>
      </UserInfo>
    </SharedWithUsers>
    <PublishingExpirationDate xmlns="http://schemas.microsoft.com/sharepoint/v3" xsi:nil="true"/>
    <PublishingStartDate xmlns="http://schemas.microsoft.com/sharepoint/v3" xsi:nil="true"/>
    <_dlc_DocId xmlns="431189f8-a51b-453f-9f0c-3a0b3b65b12f">HNYXMCCMVK3K-464-811</_dlc_DocId>
    <_dlc_DocIdUrl xmlns="431189f8-a51b-453f-9f0c-3a0b3b65b12f">
      <Url>https://www.sac.edu/President/AcademicSenate/_layouts/15/DocIdRedir.aspx?ID=HNYXMCCMVK3K-464-811</Url>
      <Description>HNYXMCCMVK3K-464-811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D983BF5-FC4E-4790-A943-201AE9FE282D}"/>
</file>

<file path=customXml/itemProps2.xml><?xml version="1.0" encoding="utf-8"?>
<ds:datastoreItem xmlns:ds="http://schemas.openxmlformats.org/officeDocument/2006/customXml" ds:itemID="{A5B3DB58-79E9-4C4D-A524-1BEF2B5929CE}"/>
</file>

<file path=customXml/itemProps3.xml><?xml version="1.0" encoding="utf-8"?>
<ds:datastoreItem xmlns:ds="http://schemas.openxmlformats.org/officeDocument/2006/customXml" ds:itemID="{2861A015-0D17-493A-BFC8-12226294A43B}"/>
</file>

<file path=customXml/itemProps4.xml><?xml version="1.0" encoding="utf-8"?>
<ds:datastoreItem xmlns:ds="http://schemas.openxmlformats.org/officeDocument/2006/customXml" ds:itemID="{7EEE5A95-A33E-4730-A4EC-387346C1AF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Annie</dc:creator>
  <cp:keywords/>
  <dc:description/>
  <cp:lastModifiedBy>Knight, Annie</cp:lastModifiedBy>
  <dcterms:created xsi:type="dcterms:W3CDTF">2023-09-22T14:31:03Z</dcterms:created>
  <dcterms:modified xsi:type="dcterms:W3CDTF">2023-10-10T19:04:37Z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4ca66a98-17ea-430a-80d1-eecfa186f2cf</vt:lpwstr>
  </property>
</Properties>
</file>