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68914" w14:textId="37C3159E" w:rsidR="00947436" w:rsidRPr="00605C2D" w:rsidRDefault="00072759" w:rsidP="00947436">
      <w:pPr>
        <w:jc w:val="center"/>
        <w:rPr>
          <w:rFonts w:ascii="Times New Roman" w:hAnsi="Times New Roman"/>
          <w:b/>
        </w:rPr>
      </w:pPr>
      <w:r w:rsidRPr="00605C2D">
        <w:rPr>
          <w:rFonts w:ascii="Times New Roman" w:hAnsi="Times New Roman"/>
          <w:b/>
        </w:rPr>
        <w:t>Syllabus for Math 219</w:t>
      </w:r>
      <w:r w:rsidR="005F3082">
        <w:rPr>
          <w:rFonts w:ascii="Times New Roman" w:hAnsi="Times New Roman"/>
          <w:b/>
        </w:rPr>
        <w:t>- Spring 2014</w:t>
      </w:r>
      <w:bookmarkStart w:id="0" w:name="_GoBack"/>
      <w:bookmarkEnd w:id="0"/>
    </w:p>
    <w:p w14:paraId="15C566F6" w14:textId="77777777" w:rsidR="00947436" w:rsidRPr="00605C2D" w:rsidRDefault="00947436" w:rsidP="00947436">
      <w:pPr>
        <w:jc w:val="center"/>
        <w:rPr>
          <w:rFonts w:ascii="Times New Roman" w:hAnsi="Times New Roman"/>
        </w:rPr>
      </w:pPr>
      <w:r w:rsidRPr="00605C2D">
        <w:rPr>
          <w:rFonts w:ascii="Times New Roman" w:hAnsi="Times New Roman"/>
        </w:rPr>
        <w:t>Professor George Sweeney</w:t>
      </w:r>
    </w:p>
    <w:p w14:paraId="1DD124AB" w14:textId="7769C203" w:rsidR="00072759" w:rsidRPr="00605C2D" w:rsidRDefault="00923434" w:rsidP="00947436">
      <w:pPr>
        <w:jc w:val="center"/>
        <w:rPr>
          <w:rFonts w:ascii="Times New Roman" w:hAnsi="Times New Roman"/>
        </w:rPr>
      </w:pPr>
      <w:r>
        <w:rPr>
          <w:rFonts w:ascii="Times New Roman" w:hAnsi="Times New Roman"/>
        </w:rPr>
        <w:t xml:space="preserve">Section </w:t>
      </w:r>
      <w:r w:rsidR="0074117F">
        <w:rPr>
          <w:rFonts w:ascii="Times New Roman" w:hAnsi="Times New Roman"/>
        </w:rPr>
        <w:t>80804</w:t>
      </w:r>
      <w:r>
        <w:rPr>
          <w:rFonts w:ascii="Times New Roman" w:hAnsi="Times New Roman"/>
        </w:rPr>
        <w:t>-</w:t>
      </w:r>
      <w:r w:rsidR="00154A37">
        <w:rPr>
          <w:rFonts w:ascii="Times New Roman" w:hAnsi="Times New Roman"/>
        </w:rPr>
        <w:t>Room H-108</w:t>
      </w:r>
    </w:p>
    <w:p w14:paraId="510BA2AA" w14:textId="17D5C680" w:rsidR="00947436" w:rsidRPr="00605C2D" w:rsidRDefault="0074117F" w:rsidP="00947436">
      <w:pPr>
        <w:jc w:val="center"/>
        <w:rPr>
          <w:rFonts w:ascii="Times New Roman" w:hAnsi="Times New Roman"/>
        </w:rPr>
      </w:pPr>
      <w:r>
        <w:rPr>
          <w:rFonts w:ascii="Times New Roman" w:hAnsi="Times New Roman"/>
        </w:rPr>
        <w:t>Monday and Wednesday</w:t>
      </w:r>
      <w:r w:rsidR="00154A37">
        <w:rPr>
          <w:rFonts w:ascii="Times New Roman" w:hAnsi="Times New Roman"/>
        </w:rPr>
        <w:t xml:space="preserve">: </w:t>
      </w:r>
      <w:r>
        <w:rPr>
          <w:rFonts w:ascii="Times New Roman" w:hAnsi="Times New Roman"/>
        </w:rPr>
        <w:t>1:00-3:30</w:t>
      </w:r>
      <w:r w:rsidR="00154A37">
        <w:rPr>
          <w:rFonts w:ascii="Times New Roman" w:hAnsi="Times New Roman"/>
        </w:rPr>
        <w:t>pm</w:t>
      </w:r>
    </w:p>
    <w:p w14:paraId="466C3D33" w14:textId="77777777" w:rsidR="00947436" w:rsidRPr="00605C2D" w:rsidRDefault="00947436" w:rsidP="00947436">
      <w:pPr>
        <w:jc w:val="center"/>
        <w:rPr>
          <w:rFonts w:ascii="Times New Roman" w:hAnsi="Times New Roman"/>
        </w:rPr>
      </w:pPr>
    </w:p>
    <w:p w14:paraId="4174B54E" w14:textId="77777777" w:rsidR="00947436" w:rsidRPr="00605C2D" w:rsidRDefault="00947436" w:rsidP="00947436">
      <w:pPr>
        <w:jc w:val="center"/>
        <w:rPr>
          <w:rFonts w:ascii="Times New Roman" w:hAnsi="Times New Roman"/>
        </w:rPr>
      </w:pPr>
    </w:p>
    <w:p w14:paraId="355C3AC4" w14:textId="77777777" w:rsidR="005A1219" w:rsidRPr="00605C2D" w:rsidRDefault="005A1219" w:rsidP="005A1219">
      <w:pPr>
        <w:rPr>
          <w:rFonts w:ascii="Times New Roman" w:hAnsi="Times New Roman"/>
        </w:rPr>
      </w:pPr>
      <w:r w:rsidRPr="00605C2D">
        <w:rPr>
          <w:rFonts w:ascii="Times New Roman" w:hAnsi="Times New Roman"/>
          <w:b/>
        </w:rPr>
        <w:t>Instructor</w:t>
      </w:r>
      <w:r w:rsidRPr="00605C2D">
        <w:rPr>
          <w:rFonts w:ascii="Times New Roman" w:hAnsi="Times New Roman"/>
        </w:rPr>
        <w:t>: George Sweeney</w:t>
      </w:r>
    </w:p>
    <w:p w14:paraId="2E474B58" w14:textId="77777777" w:rsidR="005A1219" w:rsidRPr="00605C2D" w:rsidRDefault="005A1219" w:rsidP="005A1219">
      <w:pPr>
        <w:rPr>
          <w:rFonts w:ascii="Times New Roman" w:hAnsi="Times New Roman"/>
        </w:rPr>
      </w:pPr>
      <w:r w:rsidRPr="00605C2D">
        <w:rPr>
          <w:rFonts w:ascii="Times New Roman" w:hAnsi="Times New Roman"/>
          <w:b/>
        </w:rPr>
        <w:t>Office</w:t>
      </w:r>
      <w:r w:rsidRPr="00605C2D">
        <w:rPr>
          <w:rFonts w:ascii="Times New Roman" w:hAnsi="Times New Roman"/>
        </w:rPr>
        <w:t>: L-207-2</w:t>
      </w:r>
    </w:p>
    <w:p w14:paraId="00223628" w14:textId="77777777" w:rsidR="005A1219" w:rsidRPr="00605C2D" w:rsidRDefault="005A1219" w:rsidP="005A1219">
      <w:pPr>
        <w:rPr>
          <w:rFonts w:ascii="Times New Roman" w:hAnsi="Times New Roman"/>
        </w:rPr>
      </w:pPr>
      <w:r w:rsidRPr="00605C2D">
        <w:rPr>
          <w:rFonts w:ascii="Times New Roman" w:hAnsi="Times New Roman"/>
          <w:b/>
        </w:rPr>
        <w:t>Phone</w:t>
      </w:r>
      <w:r w:rsidRPr="00605C2D">
        <w:rPr>
          <w:rFonts w:ascii="Times New Roman" w:hAnsi="Times New Roman"/>
        </w:rPr>
        <w:t>: (714) 564-6527</w:t>
      </w:r>
    </w:p>
    <w:p w14:paraId="3B843F13" w14:textId="77777777" w:rsidR="005A1219" w:rsidRPr="00605C2D" w:rsidRDefault="005A1219" w:rsidP="005A1219">
      <w:pPr>
        <w:rPr>
          <w:rFonts w:ascii="Times New Roman" w:hAnsi="Times New Roman"/>
        </w:rPr>
      </w:pPr>
      <w:r w:rsidRPr="00605C2D">
        <w:rPr>
          <w:rFonts w:ascii="Times New Roman" w:hAnsi="Times New Roman"/>
          <w:b/>
        </w:rPr>
        <w:t>E-mail</w:t>
      </w:r>
      <w:r w:rsidRPr="00605C2D">
        <w:rPr>
          <w:rFonts w:ascii="Times New Roman" w:hAnsi="Times New Roman"/>
        </w:rPr>
        <w:t xml:space="preserve">: sweeney_george@sac.edu    </w:t>
      </w:r>
    </w:p>
    <w:p w14:paraId="5B748BA0" w14:textId="246A199E" w:rsidR="005A1219" w:rsidRPr="00605C2D" w:rsidRDefault="005A1219" w:rsidP="005A1219">
      <w:pPr>
        <w:rPr>
          <w:rFonts w:ascii="Times New Roman" w:hAnsi="Times New Roman"/>
        </w:rPr>
      </w:pPr>
      <w:r w:rsidRPr="00605C2D">
        <w:rPr>
          <w:rFonts w:ascii="Times New Roman" w:hAnsi="Times New Roman"/>
          <w:b/>
        </w:rPr>
        <w:t>Office Hours</w:t>
      </w:r>
      <w:r w:rsidRPr="00605C2D">
        <w:rPr>
          <w:rFonts w:ascii="Times New Roman" w:hAnsi="Times New Roman"/>
        </w:rPr>
        <w:t xml:space="preserve">: </w:t>
      </w:r>
      <w:r w:rsidR="0074117F">
        <w:rPr>
          <w:rFonts w:ascii="Times New Roman" w:hAnsi="Times New Roman"/>
        </w:rPr>
        <w:t>12</w:t>
      </w:r>
      <w:r w:rsidR="00154A37">
        <w:rPr>
          <w:rFonts w:ascii="Times New Roman" w:hAnsi="Times New Roman"/>
        </w:rPr>
        <w:t>:00</w:t>
      </w:r>
      <w:r w:rsidR="00923434">
        <w:rPr>
          <w:rFonts w:ascii="Times New Roman" w:hAnsi="Times New Roman"/>
        </w:rPr>
        <w:t>pm</w:t>
      </w:r>
      <w:r w:rsidR="0074117F">
        <w:rPr>
          <w:rFonts w:ascii="Times New Roman" w:hAnsi="Times New Roman"/>
        </w:rPr>
        <w:t>-1</w:t>
      </w:r>
      <w:r w:rsidR="00154A37">
        <w:rPr>
          <w:rFonts w:ascii="Times New Roman" w:hAnsi="Times New Roman"/>
        </w:rPr>
        <w:t>:00</w:t>
      </w:r>
      <w:r w:rsidR="00923434">
        <w:rPr>
          <w:rFonts w:ascii="Times New Roman" w:hAnsi="Times New Roman"/>
        </w:rPr>
        <w:t xml:space="preserve">pm- </w:t>
      </w:r>
      <w:r w:rsidR="0074117F">
        <w:rPr>
          <w:rFonts w:ascii="Times New Roman" w:hAnsi="Times New Roman"/>
        </w:rPr>
        <w:t>Monday and Wednesday</w:t>
      </w:r>
      <w:r w:rsidR="00154A37">
        <w:rPr>
          <w:rFonts w:ascii="Times New Roman" w:hAnsi="Times New Roman"/>
        </w:rPr>
        <w:t xml:space="preserve"> in the Math Center</w:t>
      </w:r>
    </w:p>
    <w:p w14:paraId="211D6B8B" w14:textId="77777777" w:rsidR="00947436" w:rsidRPr="00605C2D" w:rsidRDefault="00947436" w:rsidP="005A1219">
      <w:pPr>
        <w:rPr>
          <w:rFonts w:ascii="Times New Roman" w:hAnsi="Times New Roman"/>
        </w:rPr>
      </w:pPr>
    </w:p>
    <w:p w14:paraId="00B374FD" w14:textId="3117658A" w:rsidR="00947436" w:rsidRPr="00605C2D" w:rsidRDefault="00947436" w:rsidP="005A1219">
      <w:pPr>
        <w:rPr>
          <w:rFonts w:ascii="Times New Roman" w:hAnsi="Times New Roman"/>
        </w:rPr>
      </w:pPr>
      <w:r w:rsidRPr="00605C2D">
        <w:rPr>
          <w:rFonts w:ascii="Times New Roman" w:hAnsi="Times New Roman"/>
          <w:b/>
        </w:rPr>
        <w:t xml:space="preserve">Course Description: </w:t>
      </w:r>
      <w:r w:rsidR="00605C2D" w:rsidRPr="00605C2D">
        <w:rPr>
          <w:rFonts w:ascii="Times New Roman" w:hAnsi="Times New Roman"/>
        </w:rPr>
        <w:t xml:space="preserve">This is an introductory course in statistical reasoning.  I use the term statistical reasoning because the focus of the course is how do we make decisions based upon data.  Statistical reasoning is a process of making decisions and as such is much more than simply mathematics.  The mathematics is important certainly, but the process that is used to make these decisions requires logic and a set of practices that extend beyond the use of numbers.  In this class you will learn to make decisions based upon comparing probabilities, developing descriptive statistics, examining data, making inferences, and comparing data from different groups using statistical methods.  The goal of this class is to make you better purveyors of information and expand your reasoning skills to include data-driven activities.  </w:t>
      </w:r>
    </w:p>
    <w:p w14:paraId="56E883DC" w14:textId="77777777" w:rsidR="00605C2D" w:rsidRPr="00605C2D" w:rsidRDefault="00605C2D" w:rsidP="005A1219">
      <w:pPr>
        <w:rPr>
          <w:rFonts w:ascii="Times New Roman" w:hAnsi="Times New Roman"/>
        </w:rPr>
      </w:pPr>
    </w:p>
    <w:p w14:paraId="699F3812" w14:textId="012DAA03" w:rsidR="00605C2D" w:rsidRPr="00605C2D" w:rsidRDefault="00605C2D" w:rsidP="005A1219">
      <w:pPr>
        <w:rPr>
          <w:rFonts w:ascii="Times New Roman" w:hAnsi="Times New Roman"/>
        </w:rPr>
      </w:pPr>
      <w:r w:rsidRPr="00605C2D">
        <w:rPr>
          <w:rFonts w:ascii="Times New Roman" w:hAnsi="Times New Roman"/>
        </w:rPr>
        <w:t>The Student Learning Outcomes for the course are as follows:</w:t>
      </w:r>
    </w:p>
    <w:p w14:paraId="1C36FBAF" w14:textId="77777777" w:rsidR="00605C2D" w:rsidRPr="00605C2D" w:rsidRDefault="00605C2D" w:rsidP="005A1219">
      <w:pPr>
        <w:rPr>
          <w:rFonts w:ascii="Times New Roman" w:hAnsi="Times New Roman"/>
        </w:rPr>
      </w:pPr>
    </w:p>
    <w:p w14:paraId="008E7AA8" w14:textId="77777777" w:rsidR="00605C2D" w:rsidRPr="00605C2D" w:rsidRDefault="00605C2D" w:rsidP="00605C2D">
      <w:pPr>
        <w:ind w:left="360" w:hanging="360"/>
        <w:rPr>
          <w:rFonts w:ascii="Times New Roman" w:eastAsia="Times New Roman" w:hAnsi="Times New Roman" w:cs="Times New Roman"/>
          <w:color w:val="000000"/>
        </w:rPr>
      </w:pPr>
      <w:r w:rsidRPr="00605C2D">
        <w:rPr>
          <w:rFonts w:ascii="Times New Roman" w:eastAsia="Times New Roman" w:hAnsi="Times New Roman" w:cs="Times New Roman"/>
          <w:color w:val="000000"/>
          <w:shd w:val="clear" w:color="auto" w:fill="FFFFFF"/>
        </w:rPr>
        <w:t>1.  Represent data in an organized and visual manner.</w:t>
      </w:r>
    </w:p>
    <w:p w14:paraId="7CFEE219" w14:textId="77777777" w:rsidR="00605C2D" w:rsidRPr="00605C2D" w:rsidRDefault="00605C2D" w:rsidP="00605C2D">
      <w:pPr>
        <w:ind w:left="360" w:hanging="360"/>
        <w:rPr>
          <w:rFonts w:ascii="Times New Roman" w:eastAsia="Times New Roman" w:hAnsi="Times New Roman" w:cs="Times New Roman"/>
          <w:color w:val="000000"/>
        </w:rPr>
      </w:pPr>
      <w:r w:rsidRPr="00605C2D">
        <w:rPr>
          <w:rFonts w:ascii="Times New Roman" w:eastAsia="Times New Roman" w:hAnsi="Times New Roman" w:cs="Times New Roman"/>
          <w:color w:val="000000"/>
          <w:shd w:val="clear" w:color="auto" w:fill="FFFFFF"/>
        </w:rPr>
        <w:t>2.  Write an appropriate conclusion based on the data.</w:t>
      </w:r>
    </w:p>
    <w:p w14:paraId="0357BA89" w14:textId="77777777" w:rsidR="00605C2D" w:rsidRPr="00605C2D" w:rsidRDefault="00605C2D" w:rsidP="00605C2D">
      <w:pPr>
        <w:ind w:left="360" w:hanging="360"/>
        <w:rPr>
          <w:rFonts w:ascii="Times New Roman" w:eastAsia="Times New Roman" w:hAnsi="Times New Roman" w:cs="Times New Roman"/>
          <w:color w:val="000000"/>
        </w:rPr>
      </w:pPr>
      <w:r w:rsidRPr="00605C2D">
        <w:rPr>
          <w:rFonts w:ascii="Times New Roman" w:eastAsia="Times New Roman" w:hAnsi="Times New Roman" w:cs="Times New Roman"/>
          <w:color w:val="000000"/>
          <w:shd w:val="clear" w:color="auto" w:fill="FFFFFF"/>
        </w:rPr>
        <w:t>3.  Identify and evaluate the sampling methods used to obtain data.</w:t>
      </w:r>
    </w:p>
    <w:p w14:paraId="4504336F" w14:textId="77777777" w:rsidR="00605C2D" w:rsidRPr="00605C2D" w:rsidRDefault="00605C2D" w:rsidP="00605C2D">
      <w:pPr>
        <w:ind w:left="360" w:hanging="360"/>
        <w:rPr>
          <w:rFonts w:ascii="Times New Roman" w:eastAsia="Times New Roman" w:hAnsi="Times New Roman" w:cs="Times New Roman"/>
          <w:color w:val="000000"/>
          <w:shd w:val="clear" w:color="auto" w:fill="FFFFFF"/>
        </w:rPr>
      </w:pPr>
      <w:r w:rsidRPr="00605C2D">
        <w:rPr>
          <w:rFonts w:ascii="Times New Roman" w:eastAsia="Times New Roman" w:hAnsi="Times New Roman" w:cs="Times New Roman"/>
          <w:color w:val="000000"/>
          <w:shd w:val="clear" w:color="auto" w:fill="FFFFFF"/>
        </w:rPr>
        <w:t>4.  Identify the appropriate statistical method to use to analyze data.</w:t>
      </w:r>
    </w:p>
    <w:p w14:paraId="585DD9F3" w14:textId="77777777" w:rsidR="00605C2D" w:rsidRPr="00605C2D" w:rsidRDefault="00605C2D" w:rsidP="00605C2D">
      <w:pPr>
        <w:ind w:left="360" w:hanging="360"/>
        <w:rPr>
          <w:rFonts w:ascii="Times New Roman" w:eastAsia="Times New Roman" w:hAnsi="Times New Roman" w:cs="Times New Roman"/>
          <w:color w:val="000000"/>
        </w:rPr>
      </w:pPr>
      <w:r w:rsidRPr="00605C2D">
        <w:rPr>
          <w:rFonts w:ascii="Times New Roman" w:eastAsia="Times New Roman" w:hAnsi="Times New Roman" w:cs="Times New Roman"/>
          <w:color w:val="000000"/>
          <w:shd w:val="clear" w:color="auto" w:fill="FFFFFF"/>
        </w:rPr>
        <w:t>5.  Demonstrate knowledge of the condition(s) necessary for a statistical procedure to be used.</w:t>
      </w:r>
    </w:p>
    <w:p w14:paraId="325E91D9" w14:textId="77777777" w:rsidR="00605C2D" w:rsidRPr="00605C2D" w:rsidRDefault="00605C2D" w:rsidP="00605C2D">
      <w:pPr>
        <w:ind w:left="360" w:hanging="360"/>
        <w:rPr>
          <w:rFonts w:ascii="Times New Roman" w:eastAsia="Times New Roman" w:hAnsi="Times New Roman" w:cs="Times New Roman"/>
          <w:color w:val="000000"/>
        </w:rPr>
      </w:pPr>
      <w:r w:rsidRPr="00605C2D">
        <w:rPr>
          <w:rFonts w:ascii="Times New Roman" w:eastAsia="Times New Roman" w:hAnsi="Times New Roman" w:cs="Times New Roman"/>
          <w:color w:val="000000"/>
          <w:shd w:val="clear" w:color="auto" w:fill="FFFFFF"/>
        </w:rPr>
        <w:t>6.  Identify unethical approaches to statistical reasoning.</w:t>
      </w:r>
    </w:p>
    <w:p w14:paraId="7A1A1E21" w14:textId="77777777" w:rsidR="00605C2D" w:rsidRPr="00605C2D" w:rsidRDefault="00605C2D" w:rsidP="00605C2D">
      <w:pPr>
        <w:ind w:left="360" w:hanging="360"/>
        <w:rPr>
          <w:rFonts w:ascii="Times New Roman" w:eastAsia="Times New Roman" w:hAnsi="Times New Roman" w:cs="Times New Roman"/>
          <w:color w:val="000000"/>
        </w:rPr>
      </w:pPr>
      <w:r w:rsidRPr="00605C2D">
        <w:rPr>
          <w:rFonts w:ascii="Times New Roman" w:eastAsia="Times New Roman" w:hAnsi="Times New Roman" w:cs="Times New Roman"/>
          <w:color w:val="000000"/>
          <w:shd w:val="clear" w:color="auto" w:fill="FFFFFF"/>
        </w:rPr>
        <w:t>7.  Interpret graphs and charts found in the media.</w:t>
      </w:r>
    </w:p>
    <w:p w14:paraId="0E462202" w14:textId="77777777" w:rsidR="00605C2D" w:rsidRPr="00605C2D" w:rsidRDefault="00605C2D" w:rsidP="00605C2D">
      <w:pPr>
        <w:ind w:left="360" w:hanging="360"/>
        <w:rPr>
          <w:rFonts w:ascii="Times New Roman" w:eastAsia="Times New Roman" w:hAnsi="Times New Roman" w:cs="Times New Roman"/>
          <w:color w:val="000000"/>
        </w:rPr>
      </w:pPr>
      <w:r w:rsidRPr="00605C2D">
        <w:rPr>
          <w:rFonts w:ascii="Times New Roman" w:eastAsia="Times New Roman" w:hAnsi="Times New Roman" w:cs="Times New Roman"/>
          <w:color w:val="000000"/>
          <w:shd w:val="clear" w:color="auto" w:fill="FFFFFF"/>
        </w:rPr>
        <w:t>8.  Use software to create graphs based upon given data.</w:t>
      </w:r>
    </w:p>
    <w:p w14:paraId="082E946D" w14:textId="33936A3D" w:rsidR="00605C2D" w:rsidRPr="00605C2D" w:rsidRDefault="00605C2D" w:rsidP="00605C2D">
      <w:pPr>
        <w:ind w:left="360" w:hanging="360"/>
        <w:rPr>
          <w:rFonts w:ascii="Times New Roman" w:eastAsia="Times New Roman" w:hAnsi="Times New Roman" w:cs="Times New Roman"/>
          <w:sz w:val="20"/>
          <w:szCs w:val="20"/>
        </w:rPr>
      </w:pPr>
      <w:r w:rsidRPr="00605C2D">
        <w:rPr>
          <w:rFonts w:ascii="Times New Roman" w:eastAsia="Times New Roman" w:hAnsi="Times New Roman" w:cs="Times New Roman"/>
          <w:color w:val="000000"/>
          <w:shd w:val="clear" w:color="auto" w:fill="FFFFFF"/>
        </w:rPr>
        <w:t>9.  State how statistics and/or probability could be used in one's chosen profession.</w:t>
      </w:r>
    </w:p>
    <w:p w14:paraId="44731E08" w14:textId="77777777" w:rsidR="00605C2D" w:rsidRPr="00605C2D" w:rsidRDefault="00605C2D" w:rsidP="005A1219">
      <w:pPr>
        <w:rPr>
          <w:rFonts w:ascii="Times New Roman" w:hAnsi="Times New Roman"/>
        </w:rPr>
      </w:pPr>
    </w:p>
    <w:p w14:paraId="7F9BB7F1" w14:textId="77777777" w:rsidR="005A1219" w:rsidRPr="00605C2D" w:rsidRDefault="005A1219" w:rsidP="005A1219">
      <w:pPr>
        <w:rPr>
          <w:rFonts w:ascii="Times New Roman" w:hAnsi="Times New Roman"/>
        </w:rPr>
      </w:pPr>
    </w:p>
    <w:p w14:paraId="13EC94F0" w14:textId="77CD1241" w:rsidR="00947436" w:rsidRPr="00605C2D" w:rsidRDefault="00947436" w:rsidP="00947436">
      <w:pPr>
        <w:rPr>
          <w:rFonts w:ascii="Times New Roman" w:eastAsia="Times New Roman" w:hAnsi="Times New Roman" w:cs="Times New Roman"/>
          <w:sz w:val="20"/>
          <w:szCs w:val="20"/>
        </w:rPr>
      </w:pPr>
      <w:r w:rsidRPr="00605C2D">
        <w:rPr>
          <w:rFonts w:ascii="Times New Roman" w:hAnsi="Times New Roman"/>
          <w:b/>
        </w:rPr>
        <w:t>Textbook</w:t>
      </w:r>
      <w:r w:rsidRPr="00605C2D">
        <w:rPr>
          <w:rFonts w:ascii="Times New Roman" w:hAnsi="Times New Roman"/>
        </w:rPr>
        <w:t xml:space="preserve">: </w:t>
      </w:r>
      <w:r w:rsidR="00605C2D" w:rsidRPr="00605C2D">
        <w:rPr>
          <w:rFonts w:ascii="Times New Roman" w:eastAsia="Times New Roman" w:hAnsi="Times New Roman" w:cs="Times New Roman"/>
          <w:bCs/>
          <w:color w:val="333333"/>
          <w:shd w:val="clear" w:color="auto" w:fill="FFFFFF"/>
        </w:rPr>
        <w:t>Elementary Statistics Custom Book Only</w:t>
      </w:r>
      <w:r w:rsidR="00605C2D" w:rsidRPr="00605C2D">
        <w:rPr>
          <w:rFonts w:ascii="Times New Roman" w:eastAsia="Times New Roman" w:hAnsi="Times New Roman" w:cs="Times New Roman"/>
          <w:color w:val="333333"/>
          <w:shd w:val="clear" w:color="auto" w:fill="FFFFFF"/>
        </w:rPr>
        <w:t>,</w:t>
      </w:r>
      <w:r w:rsidR="0074117F">
        <w:rPr>
          <w:rFonts w:ascii="Times New Roman" w:eastAsia="Times New Roman" w:hAnsi="Times New Roman" w:cs="Times New Roman"/>
          <w:color w:val="333333"/>
          <w:shd w:val="clear" w:color="auto" w:fill="FFFFFF"/>
        </w:rPr>
        <w:t xml:space="preserve"> </w:t>
      </w:r>
      <w:proofErr w:type="spellStart"/>
      <w:r w:rsidR="00605C2D" w:rsidRPr="00605C2D">
        <w:rPr>
          <w:rFonts w:ascii="Times New Roman" w:eastAsia="Times New Roman" w:hAnsi="Times New Roman" w:cs="Times New Roman"/>
          <w:i/>
          <w:iCs/>
          <w:color w:val="666666"/>
          <w:shd w:val="clear" w:color="auto" w:fill="FFFFFF"/>
        </w:rPr>
        <w:t>Triola</w:t>
      </w:r>
      <w:proofErr w:type="spellEnd"/>
      <w:r w:rsidR="00605C2D" w:rsidRPr="00605C2D">
        <w:rPr>
          <w:rFonts w:ascii="Times New Roman" w:eastAsia="Times New Roman" w:hAnsi="Times New Roman" w:cs="Times New Roman"/>
          <w:i/>
          <w:iCs/>
          <w:color w:val="666666"/>
          <w:shd w:val="clear" w:color="auto" w:fill="FFFFFF"/>
        </w:rPr>
        <w:t xml:space="preserve"> C1</w:t>
      </w:r>
      <w:r w:rsidR="00605C2D" w:rsidRPr="00605C2D">
        <w:rPr>
          <w:rFonts w:ascii="Times New Roman" w:eastAsia="Times New Roman" w:hAnsi="Times New Roman" w:cs="Times New Roman"/>
          <w:color w:val="999999"/>
          <w:shd w:val="clear" w:color="auto" w:fill="FFFFFF"/>
        </w:rPr>
        <w:t>ISBN 1-2563-3081-7</w:t>
      </w:r>
    </w:p>
    <w:p w14:paraId="761A67EB" w14:textId="77777777" w:rsidR="00947436" w:rsidRPr="00605C2D" w:rsidRDefault="00947436" w:rsidP="00947436">
      <w:pPr>
        <w:rPr>
          <w:rFonts w:ascii="Times New Roman" w:hAnsi="Times New Roman"/>
        </w:rPr>
      </w:pPr>
    </w:p>
    <w:p w14:paraId="6E118D11" w14:textId="14388270" w:rsidR="00947436" w:rsidRPr="00605C2D" w:rsidRDefault="00947436" w:rsidP="00947436">
      <w:pPr>
        <w:rPr>
          <w:rFonts w:ascii="Times New Roman" w:hAnsi="Times New Roman"/>
        </w:rPr>
      </w:pPr>
      <w:r w:rsidRPr="00605C2D">
        <w:rPr>
          <w:rFonts w:ascii="Times New Roman" w:hAnsi="Times New Roman"/>
          <w:b/>
        </w:rPr>
        <w:t>Materials Needed</w:t>
      </w:r>
      <w:r w:rsidRPr="00605C2D">
        <w:rPr>
          <w:rFonts w:ascii="Times New Roman" w:hAnsi="Times New Roman"/>
        </w:rPr>
        <w:t xml:space="preserve">: </w:t>
      </w:r>
      <w:r w:rsidR="00072759" w:rsidRPr="00605C2D">
        <w:rPr>
          <w:rFonts w:ascii="Times New Roman" w:hAnsi="Times New Roman"/>
        </w:rPr>
        <w:t xml:space="preserve">A graphing calculator, TI-83 plus or TI-84, will be </w:t>
      </w:r>
      <w:r w:rsidR="0074117F">
        <w:rPr>
          <w:rFonts w:ascii="Times New Roman" w:hAnsi="Times New Roman"/>
        </w:rPr>
        <w:t xml:space="preserve">very </w:t>
      </w:r>
      <w:r w:rsidR="00072759" w:rsidRPr="00605C2D">
        <w:rPr>
          <w:rFonts w:ascii="Times New Roman" w:hAnsi="Times New Roman"/>
        </w:rPr>
        <w:t>helpful</w:t>
      </w:r>
      <w:r w:rsidR="0074117F">
        <w:rPr>
          <w:rFonts w:ascii="Times New Roman" w:hAnsi="Times New Roman"/>
        </w:rPr>
        <w:t xml:space="preserve"> (really you should pick one up)</w:t>
      </w:r>
      <w:r w:rsidR="00072759" w:rsidRPr="00605C2D">
        <w:rPr>
          <w:rFonts w:ascii="Times New Roman" w:hAnsi="Times New Roman"/>
        </w:rPr>
        <w:t>, although a scientific calculator is mandatory.  In addition, several assignments will require Mini-Tab</w:t>
      </w:r>
      <w:r w:rsidR="0074117F">
        <w:rPr>
          <w:rFonts w:ascii="Times New Roman" w:hAnsi="Times New Roman"/>
        </w:rPr>
        <w:t xml:space="preserve"> or Stat Crunch</w:t>
      </w:r>
      <w:r w:rsidR="00072759" w:rsidRPr="00605C2D">
        <w:rPr>
          <w:rFonts w:ascii="Times New Roman" w:hAnsi="Times New Roman"/>
        </w:rPr>
        <w:t xml:space="preserve">.  </w:t>
      </w:r>
      <w:r w:rsidR="0074117F">
        <w:rPr>
          <w:rFonts w:ascii="Times New Roman" w:hAnsi="Times New Roman"/>
        </w:rPr>
        <w:t xml:space="preserve">Stat Crunch is available online and costs 16.20 for 6 months worth of access. It might be helpful for your work in class to bring in a laptop or tablet to do some of the data crunching for the course. </w:t>
      </w:r>
    </w:p>
    <w:p w14:paraId="325DB831" w14:textId="77777777" w:rsidR="00947436" w:rsidRPr="00605C2D" w:rsidRDefault="00947436" w:rsidP="00947436">
      <w:pPr>
        <w:rPr>
          <w:rFonts w:ascii="Times New Roman" w:hAnsi="Times New Roman"/>
        </w:rPr>
      </w:pPr>
    </w:p>
    <w:p w14:paraId="507002BF" w14:textId="4D1A2BAB" w:rsidR="00947436" w:rsidRPr="00605C2D" w:rsidRDefault="00947436" w:rsidP="00947436">
      <w:pPr>
        <w:rPr>
          <w:rFonts w:ascii="Times New Roman" w:hAnsi="Times New Roman"/>
        </w:rPr>
      </w:pPr>
      <w:r w:rsidRPr="00605C2D">
        <w:rPr>
          <w:rFonts w:ascii="Times New Roman" w:hAnsi="Times New Roman"/>
          <w:b/>
        </w:rPr>
        <w:lastRenderedPageBreak/>
        <w:t>Math Center Hours</w:t>
      </w:r>
      <w:r w:rsidRPr="00605C2D">
        <w:rPr>
          <w:rFonts w:ascii="Times New Roman" w:hAnsi="Times New Roman"/>
        </w:rPr>
        <w:t xml:space="preserve">: </w:t>
      </w:r>
      <w:r w:rsidR="000043E0" w:rsidRPr="00605C2D">
        <w:rPr>
          <w:rFonts w:ascii="Times New Roman" w:hAnsi="Times New Roman"/>
        </w:rPr>
        <w:t>The Math</w:t>
      </w:r>
      <w:r w:rsidR="007F63FD">
        <w:rPr>
          <w:rFonts w:ascii="Times New Roman" w:hAnsi="Times New Roman"/>
        </w:rPr>
        <w:t xml:space="preserve"> Center is open from </w:t>
      </w:r>
      <w:r w:rsidR="00154A37">
        <w:rPr>
          <w:rFonts w:ascii="Times New Roman" w:hAnsi="Times New Roman"/>
        </w:rPr>
        <w:t>12:00-4:00</w:t>
      </w:r>
      <w:r w:rsidR="00605C2D" w:rsidRPr="00605C2D">
        <w:rPr>
          <w:rFonts w:ascii="Times New Roman" w:hAnsi="Times New Roman"/>
        </w:rPr>
        <w:t xml:space="preserve"> </w:t>
      </w:r>
      <w:r w:rsidR="000043E0" w:rsidRPr="00605C2D">
        <w:rPr>
          <w:rFonts w:ascii="Times New Roman" w:hAnsi="Times New Roman"/>
        </w:rPr>
        <w:t xml:space="preserve">pm, Monday through Thursday.  There are Statistics tables in the Math Center and all of the computers in the center are outfitted with Mini-Tab.  </w:t>
      </w:r>
    </w:p>
    <w:p w14:paraId="74263625" w14:textId="77777777" w:rsidR="00947436" w:rsidRPr="00605C2D" w:rsidRDefault="00947436" w:rsidP="00947436">
      <w:pPr>
        <w:rPr>
          <w:rFonts w:ascii="Times New Roman" w:hAnsi="Times New Roman"/>
        </w:rPr>
      </w:pPr>
    </w:p>
    <w:p w14:paraId="78F824B2" w14:textId="77777777" w:rsidR="00947436" w:rsidRPr="00605C2D" w:rsidRDefault="00947436" w:rsidP="00947436">
      <w:pPr>
        <w:rPr>
          <w:rFonts w:ascii="Times New Roman" w:hAnsi="Times New Roman"/>
        </w:rPr>
      </w:pPr>
      <w:r w:rsidRPr="00605C2D">
        <w:rPr>
          <w:rFonts w:ascii="Times New Roman" w:hAnsi="Times New Roman"/>
          <w:b/>
        </w:rPr>
        <w:t>Web Site</w:t>
      </w:r>
      <w:r w:rsidRPr="00605C2D">
        <w:rPr>
          <w:rFonts w:ascii="Times New Roman" w:hAnsi="Times New Roman"/>
        </w:rPr>
        <w:t xml:space="preserve">:  www.sac.edu/georgesweeney.  On my website you will find the syllabus and my contact information.  For all assignments, test reviews and other helpful information, we will be using Blackboard. </w:t>
      </w:r>
    </w:p>
    <w:p w14:paraId="62A4B939" w14:textId="77777777" w:rsidR="00947436" w:rsidRPr="00605C2D" w:rsidRDefault="00947436" w:rsidP="00947436">
      <w:pPr>
        <w:rPr>
          <w:rFonts w:ascii="Times New Roman" w:hAnsi="Times New Roman"/>
        </w:rPr>
      </w:pPr>
    </w:p>
    <w:p w14:paraId="6462A396" w14:textId="77777777" w:rsidR="00947436" w:rsidRPr="00605C2D" w:rsidRDefault="00947436" w:rsidP="00947436">
      <w:pPr>
        <w:rPr>
          <w:rFonts w:ascii="Times New Roman" w:hAnsi="Times New Roman"/>
        </w:rPr>
      </w:pPr>
      <w:r w:rsidRPr="00605C2D">
        <w:rPr>
          <w:rFonts w:ascii="Times New Roman" w:hAnsi="Times New Roman"/>
          <w:b/>
        </w:rPr>
        <w:t>Make-ups:</w:t>
      </w:r>
      <w:r w:rsidRPr="00605C2D">
        <w:rPr>
          <w:rFonts w:ascii="Times New Roman" w:hAnsi="Times New Roman"/>
        </w:rPr>
        <w:t xml:space="preserve">  There are no make-ups for class work, quizzes, or exams. For exams, if an unforeseen problem occurs, students need to talk with the instructor before the exam to see if a possible solution can be found. </w:t>
      </w:r>
    </w:p>
    <w:p w14:paraId="372A9034" w14:textId="77777777" w:rsidR="00947436" w:rsidRPr="00605C2D" w:rsidRDefault="00947436" w:rsidP="00947436">
      <w:pPr>
        <w:rPr>
          <w:rFonts w:ascii="Times New Roman" w:hAnsi="Times New Roman"/>
        </w:rPr>
      </w:pPr>
    </w:p>
    <w:p w14:paraId="76EAE524" w14:textId="77777777" w:rsidR="00947436" w:rsidRPr="00605C2D" w:rsidRDefault="00947436" w:rsidP="00947436">
      <w:pPr>
        <w:rPr>
          <w:rFonts w:ascii="Times New Roman" w:hAnsi="Times New Roman"/>
        </w:rPr>
      </w:pPr>
      <w:r w:rsidRPr="00605C2D">
        <w:rPr>
          <w:rFonts w:ascii="Times New Roman" w:hAnsi="Times New Roman"/>
          <w:b/>
        </w:rPr>
        <w:t>Honesty Policy:</w:t>
      </w:r>
      <w:r w:rsidRPr="00605C2D">
        <w:rPr>
          <w:rFonts w:ascii="Times New Roman" w:hAnsi="Times New Roman"/>
        </w:rPr>
        <w:t xml:space="preserve">  Students are expected to display the utmost integrity. During all exams and quizzes, calculators cannot be shared, students are not to communicate with others, and your eyes should remain on your paper. No other electronic devices may be used during exams or quizzes. If a question arises during the assessment see the instructor. You may not leave during the exam. There is absolutely NO tolerance for cheating in this class. Any student caught cheating or assisting another student in the act of cheating will receive a zero on the assignment, quiz or test. (On exam days, the instructor reserves the right to move students to different seats, do not take this personally!)</w:t>
      </w:r>
    </w:p>
    <w:p w14:paraId="2C659682" w14:textId="77777777" w:rsidR="00947436" w:rsidRPr="00605C2D" w:rsidRDefault="00947436" w:rsidP="00947436">
      <w:pPr>
        <w:rPr>
          <w:rFonts w:ascii="Times New Roman" w:hAnsi="Times New Roman"/>
        </w:rPr>
      </w:pPr>
    </w:p>
    <w:p w14:paraId="504BB997" w14:textId="000A0B1A" w:rsidR="00947436" w:rsidRPr="00605C2D" w:rsidRDefault="00947436" w:rsidP="00947436">
      <w:pPr>
        <w:rPr>
          <w:rFonts w:ascii="Times New Roman" w:hAnsi="Times New Roman"/>
        </w:rPr>
      </w:pPr>
      <w:r w:rsidRPr="00605C2D">
        <w:rPr>
          <w:rFonts w:ascii="Times New Roman" w:hAnsi="Times New Roman"/>
          <w:b/>
        </w:rPr>
        <w:t>Attendance</w:t>
      </w:r>
      <w:r w:rsidR="00150621">
        <w:rPr>
          <w:rFonts w:ascii="Times New Roman" w:hAnsi="Times New Roman"/>
          <w:b/>
        </w:rPr>
        <w:t xml:space="preserve"> and Participation</w:t>
      </w:r>
      <w:r w:rsidRPr="00605C2D">
        <w:rPr>
          <w:rFonts w:ascii="Times New Roman" w:hAnsi="Times New Roman"/>
          <w:b/>
        </w:rPr>
        <w:t>:</w:t>
      </w:r>
      <w:r w:rsidRPr="00605C2D">
        <w:rPr>
          <w:rFonts w:ascii="Times New Roman" w:hAnsi="Times New Roman"/>
        </w:rPr>
        <w:t xml:space="preserve"> </w:t>
      </w:r>
      <w:r w:rsidR="00150621">
        <w:rPr>
          <w:rFonts w:ascii="Times New Roman" w:hAnsi="Times New Roman"/>
        </w:rPr>
        <w:t xml:space="preserve">The expectation is that you actively participate in thinking about the material inside and outside of class. </w:t>
      </w:r>
      <w:r w:rsidRPr="00605C2D">
        <w:rPr>
          <w:rFonts w:ascii="Times New Roman" w:hAnsi="Times New Roman"/>
        </w:rPr>
        <w:t xml:space="preserve">Any student with more than six hours of missed class will be dropped from the class, as noted in the school attendance policy. I will enforce this. </w:t>
      </w:r>
    </w:p>
    <w:p w14:paraId="041BB0D3" w14:textId="77777777" w:rsidR="00947436" w:rsidRPr="00605C2D" w:rsidRDefault="00947436" w:rsidP="00947436">
      <w:pPr>
        <w:rPr>
          <w:rFonts w:ascii="Times New Roman" w:hAnsi="Times New Roman"/>
        </w:rPr>
      </w:pPr>
    </w:p>
    <w:p w14:paraId="355B2F66" w14:textId="77777777" w:rsidR="00947436" w:rsidRPr="00605C2D" w:rsidRDefault="00947436" w:rsidP="00947436">
      <w:pPr>
        <w:rPr>
          <w:rFonts w:ascii="Times New Roman" w:hAnsi="Times New Roman"/>
        </w:rPr>
      </w:pPr>
      <w:r w:rsidRPr="00605C2D">
        <w:rPr>
          <w:rFonts w:ascii="Times New Roman" w:hAnsi="Times New Roman"/>
          <w:b/>
        </w:rPr>
        <w:t>Special Needs</w:t>
      </w:r>
      <w:r w:rsidRPr="00605C2D">
        <w:rPr>
          <w:rFonts w:ascii="Times New Roman" w:hAnsi="Times New Roman"/>
        </w:rPr>
        <w:t>: Any student with a disability, who would like to request an academic accommodation, is responsible for identifying herself/himself to the instructor and to the Disabled Student Programs and Services (DSPS). To make arrangements for academic accommodations, contact the Physical Disability Center in Johnson Center, U-103, or phone (714) 564-6264, TTY (714) 564-6284 for a referral to the appropriate DSPS Department. It is the student’s responsibility to inform the instructor in a timely manner.</w:t>
      </w:r>
    </w:p>
    <w:p w14:paraId="06361DFF" w14:textId="77777777" w:rsidR="00947436" w:rsidRPr="00605C2D" w:rsidRDefault="00947436" w:rsidP="00947436">
      <w:pPr>
        <w:rPr>
          <w:rFonts w:ascii="Times New Roman" w:hAnsi="Times New Roman"/>
        </w:rPr>
      </w:pPr>
    </w:p>
    <w:p w14:paraId="65296D1E" w14:textId="77777777" w:rsidR="00947436" w:rsidRPr="00605C2D" w:rsidRDefault="00947436" w:rsidP="00947436">
      <w:pPr>
        <w:rPr>
          <w:rFonts w:ascii="Times New Roman" w:hAnsi="Times New Roman"/>
        </w:rPr>
      </w:pPr>
      <w:r w:rsidRPr="00605C2D">
        <w:rPr>
          <w:rFonts w:ascii="Times New Roman" w:hAnsi="Times New Roman"/>
          <w:b/>
        </w:rPr>
        <w:t>Further Note:</w:t>
      </w:r>
      <w:r w:rsidRPr="00605C2D">
        <w:rPr>
          <w:rFonts w:ascii="Times New Roman" w:hAnsi="Times New Roman"/>
        </w:rPr>
        <w:t xml:space="preserve"> In consideration of others please turn all cell phones and pagers off or to silent mode.</w:t>
      </w:r>
    </w:p>
    <w:p w14:paraId="014BFB8F" w14:textId="77777777" w:rsidR="00947436" w:rsidRPr="00605C2D" w:rsidRDefault="00947436" w:rsidP="00947436">
      <w:pPr>
        <w:rPr>
          <w:rFonts w:ascii="Times New Roman" w:hAnsi="Times New Roman"/>
        </w:rPr>
      </w:pPr>
    </w:p>
    <w:p w14:paraId="5AFE4064" w14:textId="77777777" w:rsidR="00947436" w:rsidRPr="00605C2D" w:rsidRDefault="00947436">
      <w:pPr>
        <w:rPr>
          <w:rFonts w:ascii="Times New Roman" w:hAnsi="Times New Roman"/>
        </w:rPr>
      </w:pPr>
      <w:r w:rsidRPr="00605C2D">
        <w:rPr>
          <w:rFonts w:ascii="Times New Roman" w:hAnsi="Times New Roman"/>
        </w:rPr>
        <w:br w:type="page"/>
      </w:r>
    </w:p>
    <w:p w14:paraId="66F912F2" w14:textId="77777777" w:rsidR="00947436" w:rsidRPr="00605C2D" w:rsidRDefault="00947436" w:rsidP="005A1219">
      <w:pPr>
        <w:rPr>
          <w:rFonts w:ascii="Times New Roman" w:hAnsi="Times New Roman"/>
        </w:rPr>
      </w:pPr>
    </w:p>
    <w:p w14:paraId="71BDB68C" w14:textId="179AE6B3" w:rsidR="00947436" w:rsidRPr="00605C2D" w:rsidRDefault="00947436" w:rsidP="005A1219">
      <w:pPr>
        <w:rPr>
          <w:rFonts w:ascii="Times New Roman" w:hAnsi="Times New Roman"/>
        </w:rPr>
      </w:pPr>
      <w:r w:rsidRPr="00605C2D">
        <w:rPr>
          <w:rFonts w:ascii="Times New Roman" w:hAnsi="Times New Roman"/>
          <w:b/>
        </w:rPr>
        <w:t>Grading Rubric</w:t>
      </w:r>
      <w:r w:rsidRPr="00605C2D">
        <w:rPr>
          <w:rFonts w:ascii="Times New Roman" w:hAnsi="Times New Roman"/>
        </w:rPr>
        <w:t>:</w:t>
      </w:r>
    </w:p>
    <w:p w14:paraId="2FE7B33C" w14:textId="6394D238" w:rsidR="00947436" w:rsidRPr="00605C2D" w:rsidRDefault="00947436" w:rsidP="00947436">
      <w:pPr>
        <w:rPr>
          <w:rFonts w:ascii="Times New Roman" w:hAnsi="Times New Roman"/>
        </w:rPr>
      </w:pPr>
    </w:p>
    <w:tbl>
      <w:tblPr>
        <w:tblStyle w:val="TableGrid"/>
        <w:tblW w:w="0" w:type="auto"/>
        <w:tblLook w:val="04A0" w:firstRow="1" w:lastRow="0" w:firstColumn="1" w:lastColumn="0" w:noHBand="0" w:noVBand="1"/>
      </w:tblPr>
      <w:tblGrid>
        <w:gridCol w:w="4428"/>
        <w:gridCol w:w="4230"/>
      </w:tblGrid>
      <w:tr w:rsidR="0074117F" w14:paraId="0FC77DAB" w14:textId="77777777" w:rsidTr="0074117F">
        <w:tc>
          <w:tcPr>
            <w:tcW w:w="4428" w:type="dxa"/>
          </w:tcPr>
          <w:p w14:paraId="37B4E304" w14:textId="77777777" w:rsidR="0074117F" w:rsidRDefault="0074117F" w:rsidP="00B14C07">
            <w:r>
              <w:t>Assignment</w:t>
            </w:r>
          </w:p>
        </w:tc>
        <w:tc>
          <w:tcPr>
            <w:tcW w:w="4230" w:type="dxa"/>
          </w:tcPr>
          <w:p w14:paraId="3175D05E" w14:textId="77777777" w:rsidR="0074117F" w:rsidRDefault="0074117F" w:rsidP="00B14C07">
            <w:r>
              <w:t>Percentage of Total Grade</w:t>
            </w:r>
          </w:p>
        </w:tc>
      </w:tr>
      <w:tr w:rsidR="0074117F" w14:paraId="7459AD67" w14:textId="77777777" w:rsidTr="0074117F">
        <w:tc>
          <w:tcPr>
            <w:tcW w:w="4428" w:type="dxa"/>
          </w:tcPr>
          <w:p w14:paraId="732CC297" w14:textId="77777777" w:rsidR="0074117F" w:rsidRDefault="0074117F" w:rsidP="00B14C07">
            <w:r>
              <w:t>Homework</w:t>
            </w:r>
          </w:p>
        </w:tc>
        <w:tc>
          <w:tcPr>
            <w:tcW w:w="4230" w:type="dxa"/>
          </w:tcPr>
          <w:p w14:paraId="173200E9" w14:textId="77777777" w:rsidR="0074117F" w:rsidRDefault="0074117F" w:rsidP="00B14C07">
            <w:r>
              <w:t>10%</w:t>
            </w:r>
          </w:p>
        </w:tc>
      </w:tr>
      <w:tr w:rsidR="0074117F" w14:paraId="07D83351" w14:textId="77777777" w:rsidTr="0074117F">
        <w:tc>
          <w:tcPr>
            <w:tcW w:w="4428" w:type="dxa"/>
          </w:tcPr>
          <w:p w14:paraId="2F5E428D" w14:textId="77777777" w:rsidR="0074117F" w:rsidRDefault="0074117F" w:rsidP="00B14C07">
            <w:r>
              <w:t>Quizzes</w:t>
            </w:r>
          </w:p>
        </w:tc>
        <w:tc>
          <w:tcPr>
            <w:tcW w:w="4230" w:type="dxa"/>
          </w:tcPr>
          <w:p w14:paraId="4E2BF80F" w14:textId="77777777" w:rsidR="0074117F" w:rsidRDefault="0074117F" w:rsidP="00B14C07">
            <w:r>
              <w:t>10%</w:t>
            </w:r>
          </w:p>
        </w:tc>
      </w:tr>
      <w:tr w:rsidR="0074117F" w14:paraId="54F27785" w14:textId="77777777" w:rsidTr="0074117F">
        <w:tc>
          <w:tcPr>
            <w:tcW w:w="4428" w:type="dxa"/>
          </w:tcPr>
          <w:p w14:paraId="0C355211" w14:textId="77777777" w:rsidR="0074117F" w:rsidRDefault="0074117F" w:rsidP="00B14C07">
            <w:r>
              <w:t>Exams</w:t>
            </w:r>
          </w:p>
        </w:tc>
        <w:tc>
          <w:tcPr>
            <w:tcW w:w="4230" w:type="dxa"/>
          </w:tcPr>
          <w:p w14:paraId="749A0D05" w14:textId="77777777" w:rsidR="0074117F" w:rsidRDefault="0074117F" w:rsidP="00B14C07">
            <w:r>
              <w:t>50%</w:t>
            </w:r>
          </w:p>
        </w:tc>
      </w:tr>
      <w:tr w:rsidR="0074117F" w14:paraId="14E4A6B0" w14:textId="77777777" w:rsidTr="0074117F">
        <w:tc>
          <w:tcPr>
            <w:tcW w:w="4428" w:type="dxa"/>
          </w:tcPr>
          <w:p w14:paraId="74E00926" w14:textId="77777777" w:rsidR="0074117F" w:rsidRDefault="0074117F" w:rsidP="00B14C07">
            <w:r>
              <w:t>Final Exam</w:t>
            </w:r>
          </w:p>
        </w:tc>
        <w:tc>
          <w:tcPr>
            <w:tcW w:w="4230" w:type="dxa"/>
          </w:tcPr>
          <w:p w14:paraId="51CBDCDB" w14:textId="77777777" w:rsidR="0074117F" w:rsidRDefault="0074117F" w:rsidP="00B14C07">
            <w:r>
              <w:t>30%</w:t>
            </w:r>
          </w:p>
        </w:tc>
      </w:tr>
    </w:tbl>
    <w:p w14:paraId="5F4823C9" w14:textId="77777777" w:rsidR="00947436" w:rsidRPr="00605C2D" w:rsidRDefault="00947436" w:rsidP="005A1219">
      <w:pPr>
        <w:rPr>
          <w:rFonts w:ascii="Times New Roman" w:hAnsi="Times New Roman"/>
          <w:b/>
        </w:rPr>
      </w:pPr>
    </w:p>
    <w:p w14:paraId="6D91C9EE" w14:textId="77777777" w:rsidR="00947436" w:rsidRPr="00605C2D" w:rsidRDefault="00947436" w:rsidP="005A1219">
      <w:pPr>
        <w:rPr>
          <w:rFonts w:ascii="Times New Roman" w:hAnsi="Times New Roman"/>
        </w:rPr>
      </w:pPr>
      <w:r w:rsidRPr="00605C2D">
        <w:rPr>
          <w:rFonts w:ascii="Times New Roman" w:hAnsi="Times New Roman"/>
          <w:b/>
        </w:rPr>
        <w:t>Table of Dates and Topics</w:t>
      </w:r>
      <w:r w:rsidRPr="00605C2D">
        <w:rPr>
          <w:rFonts w:ascii="Times New Roman" w:hAnsi="Times New Roman"/>
        </w:rPr>
        <w:t xml:space="preserve">: </w:t>
      </w:r>
    </w:p>
    <w:p w14:paraId="0CFCAF97" w14:textId="77777777" w:rsidR="00947436" w:rsidRPr="00605C2D" w:rsidRDefault="00947436" w:rsidP="005A1219">
      <w:pPr>
        <w:rPr>
          <w:rFonts w:ascii="Times New Roman" w:hAnsi="Times New Roman"/>
        </w:rPr>
      </w:pPr>
    </w:p>
    <w:p w14:paraId="54E8FEB5" w14:textId="77777777" w:rsidR="005A1219" w:rsidRDefault="005A1219" w:rsidP="005A1219">
      <w:pPr>
        <w:rPr>
          <w:rFonts w:ascii="Times New Roman" w:hAnsi="Times New Roman"/>
        </w:rPr>
      </w:pPr>
      <w:r w:rsidRPr="00605C2D">
        <w:rPr>
          <w:rFonts w:ascii="Times New Roman" w:hAnsi="Times New Roman"/>
        </w:rPr>
        <w:t xml:space="preserve">The following table contains the dates for the course and all topics that will be covered on these days.  I reserve the right to change the order or time allotted for these topics based upon the needs of the class.  </w:t>
      </w:r>
    </w:p>
    <w:p w14:paraId="56A6CD19" w14:textId="77777777" w:rsidR="007F63FD" w:rsidRDefault="007F63FD" w:rsidP="005A1219">
      <w:pPr>
        <w:rPr>
          <w:rFonts w:ascii="Times New Roman" w:hAnsi="Times New Roman"/>
        </w:rPr>
      </w:pPr>
    </w:p>
    <w:tbl>
      <w:tblPr>
        <w:tblStyle w:val="TableGrid"/>
        <w:tblW w:w="8748" w:type="dxa"/>
        <w:tblLook w:val="04A0" w:firstRow="1" w:lastRow="0" w:firstColumn="1" w:lastColumn="0" w:noHBand="0" w:noVBand="1"/>
      </w:tblPr>
      <w:tblGrid>
        <w:gridCol w:w="1818"/>
        <w:gridCol w:w="1980"/>
        <w:gridCol w:w="4950"/>
      </w:tblGrid>
      <w:tr w:rsidR="0074117F" w14:paraId="5280954C" w14:textId="77777777" w:rsidTr="0074117F">
        <w:tc>
          <w:tcPr>
            <w:tcW w:w="1818" w:type="dxa"/>
          </w:tcPr>
          <w:p w14:paraId="1BF8EDB3" w14:textId="77777777" w:rsidR="0074117F" w:rsidRDefault="0074117F" w:rsidP="00B14C07">
            <w:r>
              <w:t>Week</w:t>
            </w:r>
          </w:p>
        </w:tc>
        <w:tc>
          <w:tcPr>
            <w:tcW w:w="1980" w:type="dxa"/>
          </w:tcPr>
          <w:p w14:paraId="37C39BFB" w14:textId="77777777" w:rsidR="0074117F" w:rsidRDefault="0074117F" w:rsidP="00B14C07">
            <w:r>
              <w:t>Date</w:t>
            </w:r>
          </w:p>
        </w:tc>
        <w:tc>
          <w:tcPr>
            <w:tcW w:w="4950" w:type="dxa"/>
          </w:tcPr>
          <w:p w14:paraId="6643CF9D" w14:textId="77777777" w:rsidR="0074117F" w:rsidRDefault="0074117F" w:rsidP="00B14C07">
            <w:pPr>
              <w:ind w:left="-810" w:firstLine="756"/>
            </w:pPr>
            <w:r>
              <w:t>Topics</w:t>
            </w:r>
          </w:p>
        </w:tc>
      </w:tr>
      <w:tr w:rsidR="0074117F" w14:paraId="20BC24A9" w14:textId="77777777" w:rsidTr="0074117F">
        <w:tc>
          <w:tcPr>
            <w:tcW w:w="1818" w:type="dxa"/>
          </w:tcPr>
          <w:p w14:paraId="29EC6797" w14:textId="30D37A0B" w:rsidR="0074117F" w:rsidRDefault="0074117F" w:rsidP="00B14C07">
            <w:r>
              <w:t>1</w:t>
            </w:r>
          </w:p>
        </w:tc>
        <w:tc>
          <w:tcPr>
            <w:tcW w:w="1980" w:type="dxa"/>
          </w:tcPr>
          <w:p w14:paraId="6D4EE3AB" w14:textId="77777777" w:rsidR="0074117F" w:rsidRDefault="0074117F" w:rsidP="00B14C07">
            <w:r>
              <w:t>February 10</w:t>
            </w:r>
          </w:p>
        </w:tc>
        <w:tc>
          <w:tcPr>
            <w:tcW w:w="4950" w:type="dxa"/>
          </w:tcPr>
          <w:p w14:paraId="068112D5" w14:textId="77777777" w:rsidR="0074117F" w:rsidRDefault="0074117F" w:rsidP="00B14C07">
            <w:pPr>
              <w:ind w:left="-810" w:firstLine="756"/>
            </w:pPr>
            <w:r>
              <w:t>Syllabus/ Vocabulary and Sampling Techniques</w:t>
            </w:r>
          </w:p>
        </w:tc>
      </w:tr>
      <w:tr w:rsidR="0074117F" w14:paraId="2C1589B3" w14:textId="77777777" w:rsidTr="0074117F">
        <w:tc>
          <w:tcPr>
            <w:tcW w:w="1818" w:type="dxa"/>
          </w:tcPr>
          <w:p w14:paraId="6CD73278" w14:textId="3BFDC8FF" w:rsidR="0074117F" w:rsidRDefault="0074117F" w:rsidP="00B14C07">
            <w:r>
              <w:t>1</w:t>
            </w:r>
          </w:p>
        </w:tc>
        <w:tc>
          <w:tcPr>
            <w:tcW w:w="1980" w:type="dxa"/>
          </w:tcPr>
          <w:p w14:paraId="16B825F3" w14:textId="77777777" w:rsidR="0074117F" w:rsidRDefault="0074117F" w:rsidP="00B14C07">
            <w:r>
              <w:t>February 12</w:t>
            </w:r>
          </w:p>
        </w:tc>
        <w:tc>
          <w:tcPr>
            <w:tcW w:w="4950" w:type="dxa"/>
          </w:tcPr>
          <w:p w14:paraId="31949499" w14:textId="77777777" w:rsidR="0074117F" w:rsidRDefault="0074117F" w:rsidP="00B14C07">
            <w:pPr>
              <w:ind w:left="-810" w:firstLine="756"/>
            </w:pPr>
            <w:r>
              <w:t>Sampling Techniques</w:t>
            </w:r>
          </w:p>
        </w:tc>
      </w:tr>
      <w:tr w:rsidR="0074117F" w14:paraId="74103C61" w14:textId="77777777" w:rsidTr="0074117F">
        <w:tc>
          <w:tcPr>
            <w:tcW w:w="1818" w:type="dxa"/>
          </w:tcPr>
          <w:p w14:paraId="515062E1" w14:textId="12149FAD" w:rsidR="0074117F" w:rsidRDefault="0074117F" w:rsidP="00B14C07">
            <w:r>
              <w:t>2</w:t>
            </w:r>
          </w:p>
        </w:tc>
        <w:tc>
          <w:tcPr>
            <w:tcW w:w="1980" w:type="dxa"/>
          </w:tcPr>
          <w:p w14:paraId="13EE3D30" w14:textId="77777777" w:rsidR="0074117F" w:rsidRDefault="0074117F" w:rsidP="00B14C07">
            <w:r>
              <w:t>February 17</w:t>
            </w:r>
          </w:p>
        </w:tc>
        <w:tc>
          <w:tcPr>
            <w:tcW w:w="4950" w:type="dxa"/>
          </w:tcPr>
          <w:p w14:paraId="35AE200C" w14:textId="77777777" w:rsidR="0074117F" w:rsidRDefault="0074117F" w:rsidP="00B14C07">
            <w:pPr>
              <w:ind w:left="-810" w:firstLine="756"/>
            </w:pPr>
            <w:r>
              <w:t>President's Day</w:t>
            </w:r>
          </w:p>
        </w:tc>
      </w:tr>
      <w:tr w:rsidR="0074117F" w14:paraId="64A2396B" w14:textId="77777777" w:rsidTr="0074117F">
        <w:tc>
          <w:tcPr>
            <w:tcW w:w="1818" w:type="dxa"/>
          </w:tcPr>
          <w:p w14:paraId="2DE95524" w14:textId="3C3E7CCD" w:rsidR="0074117F" w:rsidRDefault="0074117F" w:rsidP="00B14C07">
            <w:r>
              <w:t>2</w:t>
            </w:r>
          </w:p>
        </w:tc>
        <w:tc>
          <w:tcPr>
            <w:tcW w:w="1980" w:type="dxa"/>
          </w:tcPr>
          <w:p w14:paraId="6B742250" w14:textId="77777777" w:rsidR="0074117F" w:rsidRDefault="0074117F" w:rsidP="00B14C07">
            <w:r>
              <w:t>February 19</w:t>
            </w:r>
          </w:p>
        </w:tc>
        <w:tc>
          <w:tcPr>
            <w:tcW w:w="4950" w:type="dxa"/>
          </w:tcPr>
          <w:p w14:paraId="615547E7" w14:textId="77777777" w:rsidR="0074117F" w:rsidRDefault="0074117F" w:rsidP="00B14C07">
            <w:pPr>
              <w:ind w:left="-18"/>
            </w:pPr>
            <w:r>
              <w:t>Quantitative Variables and Representations</w:t>
            </w:r>
          </w:p>
          <w:p w14:paraId="1FB4580A" w14:textId="77777777" w:rsidR="0074117F" w:rsidRDefault="0074117F" w:rsidP="00B14C07">
            <w:pPr>
              <w:ind w:left="-18"/>
            </w:pPr>
            <w:r>
              <w:t>Quiz 1</w:t>
            </w:r>
          </w:p>
        </w:tc>
      </w:tr>
      <w:tr w:rsidR="0074117F" w14:paraId="0B92740A" w14:textId="77777777" w:rsidTr="0074117F">
        <w:tc>
          <w:tcPr>
            <w:tcW w:w="1818" w:type="dxa"/>
          </w:tcPr>
          <w:p w14:paraId="3E81AA25" w14:textId="44468CDA" w:rsidR="0074117F" w:rsidRDefault="0074117F" w:rsidP="00B14C07">
            <w:r>
              <w:t>3</w:t>
            </w:r>
          </w:p>
        </w:tc>
        <w:tc>
          <w:tcPr>
            <w:tcW w:w="1980" w:type="dxa"/>
          </w:tcPr>
          <w:p w14:paraId="0F6912FA" w14:textId="77777777" w:rsidR="0074117F" w:rsidRDefault="0074117F" w:rsidP="00B14C07">
            <w:r>
              <w:t>February 24</w:t>
            </w:r>
          </w:p>
        </w:tc>
        <w:tc>
          <w:tcPr>
            <w:tcW w:w="4950" w:type="dxa"/>
          </w:tcPr>
          <w:p w14:paraId="4D09C9E0" w14:textId="23A628F4" w:rsidR="0074117F" w:rsidRDefault="0074117F" w:rsidP="00B14C07">
            <w:pPr>
              <w:ind w:left="-810" w:firstLine="756"/>
            </w:pPr>
            <w:r>
              <w:t>Quantitative Variables</w:t>
            </w:r>
            <w:r>
              <w:t xml:space="preserve"> and Representations</w:t>
            </w:r>
          </w:p>
        </w:tc>
      </w:tr>
      <w:tr w:rsidR="0074117F" w14:paraId="1A72F46C" w14:textId="77777777" w:rsidTr="0074117F">
        <w:tc>
          <w:tcPr>
            <w:tcW w:w="1818" w:type="dxa"/>
          </w:tcPr>
          <w:p w14:paraId="0C7A590F" w14:textId="619672DE" w:rsidR="0074117F" w:rsidRDefault="0074117F" w:rsidP="00B14C07">
            <w:r>
              <w:t>3</w:t>
            </w:r>
          </w:p>
        </w:tc>
        <w:tc>
          <w:tcPr>
            <w:tcW w:w="1980" w:type="dxa"/>
          </w:tcPr>
          <w:p w14:paraId="4CB75B7B" w14:textId="77777777" w:rsidR="0074117F" w:rsidRDefault="0074117F" w:rsidP="00B14C07">
            <w:r>
              <w:t>February 26</w:t>
            </w:r>
          </w:p>
        </w:tc>
        <w:tc>
          <w:tcPr>
            <w:tcW w:w="4950" w:type="dxa"/>
          </w:tcPr>
          <w:p w14:paraId="313D5F04" w14:textId="77777777" w:rsidR="0074117F" w:rsidRDefault="0074117F" w:rsidP="00B14C07">
            <w:pPr>
              <w:ind w:left="-18" w:hanging="18"/>
            </w:pPr>
            <w:r>
              <w:t>Quantitative Variables and Representations/ Quiz 2</w:t>
            </w:r>
          </w:p>
        </w:tc>
      </w:tr>
      <w:tr w:rsidR="0074117F" w14:paraId="4A7286C7" w14:textId="77777777" w:rsidTr="0074117F">
        <w:tc>
          <w:tcPr>
            <w:tcW w:w="1818" w:type="dxa"/>
          </w:tcPr>
          <w:p w14:paraId="47179027" w14:textId="63C18929" w:rsidR="0074117F" w:rsidRDefault="0074117F" w:rsidP="00B14C07">
            <w:r>
              <w:t>4</w:t>
            </w:r>
          </w:p>
        </w:tc>
        <w:tc>
          <w:tcPr>
            <w:tcW w:w="1980" w:type="dxa"/>
          </w:tcPr>
          <w:p w14:paraId="6E01F57E" w14:textId="77777777" w:rsidR="0074117F" w:rsidRDefault="0074117F" w:rsidP="00B14C07">
            <w:r>
              <w:t>March 3</w:t>
            </w:r>
          </w:p>
        </w:tc>
        <w:tc>
          <w:tcPr>
            <w:tcW w:w="4950" w:type="dxa"/>
          </w:tcPr>
          <w:p w14:paraId="5C33CDFF" w14:textId="77777777" w:rsidR="0074117F" w:rsidRDefault="0074117F" w:rsidP="00B14C07">
            <w:pPr>
              <w:ind w:left="-810" w:firstLine="756"/>
            </w:pPr>
            <w:r>
              <w:t>Probability and Categorical Variables/Review</w:t>
            </w:r>
          </w:p>
        </w:tc>
      </w:tr>
      <w:tr w:rsidR="0074117F" w14:paraId="22E56A52" w14:textId="77777777" w:rsidTr="0074117F">
        <w:tc>
          <w:tcPr>
            <w:tcW w:w="1818" w:type="dxa"/>
          </w:tcPr>
          <w:p w14:paraId="26A963A6" w14:textId="12B7D3EC" w:rsidR="0074117F" w:rsidRDefault="0074117F" w:rsidP="00B14C07">
            <w:r>
              <w:t>4</w:t>
            </w:r>
          </w:p>
        </w:tc>
        <w:tc>
          <w:tcPr>
            <w:tcW w:w="1980" w:type="dxa"/>
          </w:tcPr>
          <w:p w14:paraId="4B60AB99" w14:textId="77777777" w:rsidR="0074117F" w:rsidRDefault="0074117F" w:rsidP="00B14C07">
            <w:r>
              <w:t>March 5</w:t>
            </w:r>
          </w:p>
        </w:tc>
        <w:tc>
          <w:tcPr>
            <w:tcW w:w="4950" w:type="dxa"/>
          </w:tcPr>
          <w:p w14:paraId="56A3F3AF" w14:textId="77777777" w:rsidR="0074117F" w:rsidRDefault="0074117F" w:rsidP="00B14C07">
            <w:pPr>
              <w:ind w:left="-18" w:hanging="18"/>
            </w:pPr>
            <w:r>
              <w:t>Probability and Categorical Variables</w:t>
            </w:r>
          </w:p>
          <w:p w14:paraId="6AC85803" w14:textId="77777777" w:rsidR="0074117F" w:rsidRDefault="0074117F" w:rsidP="00B14C07">
            <w:pPr>
              <w:ind w:hanging="18"/>
            </w:pPr>
            <w:r>
              <w:t xml:space="preserve">Exam 1 </w:t>
            </w:r>
          </w:p>
        </w:tc>
      </w:tr>
      <w:tr w:rsidR="0074117F" w14:paraId="3319C48A" w14:textId="77777777" w:rsidTr="0074117F">
        <w:tc>
          <w:tcPr>
            <w:tcW w:w="1818" w:type="dxa"/>
          </w:tcPr>
          <w:p w14:paraId="562C8FBF" w14:textId="3149B909" w:rsidR="0074117F" w:rsidRDefault="0074117F" w:rsidP="00B14C07">
            <w:r>
              <w:t>5</w:t>
            </w:r>
          </w:p>
        </w:tc>
        <w:tc>
          <w:tcPr>
            <w:tcW w:w="1980" w:type="dxa"/>
          </w:tcPr>
          <w:p w14:paraId="069388ED" w14:textId="77777777" w:rsidR="0074117F" w:rsidRDefault="0074117F" w:rsidP="00B14C07">
            <w:r>
              <w:t>March 10</w:t>
            </w:r>
          </w:p>
        </w:tc>
        <w:tc>
          <w:tcPr>
            <w:tcW w:w="4950" w:type="dxa"/>
          </w:tcPr>
          <w:p w14:paraId="64F8AD35" w14:textId="77777777" w:rsidR="0074117F" w:rsidRDefault="0074117F" w:rsidP="00B14C07">
            <w:pPr>
              <w:ind w:left="-810" w:firstLine="756"/>
            </w:pPr>
            <w:r>
              <w:t>Probability and Categorical Variables</w:t>
            </w:r>
          </w:p>
        </w:tc>
      </w:tr>
      <w:tr w:rsidR="0074117F" w14:paraId="2E5AF4CF" w14:textId="77777777" w:rsidTr="0074117F">
        <w:tc>
          <w:tcPr>
            <w:tcW w:w="1818" w:type="dxa"/>
          </w:tcPr>
          <w:p w14:paraId="7E95A664" w14:textId="744C5FDD" w:rsidR="0074117F" w:rsidRDefault="0074117F" w:rsidP="00B14C07">
            <w:r>
              <w:t>5</w:t>
            </w:r>
          </w:p>
        </w:tc>
        <w:tc>
          <w:tcPr>
            <w:tcW w:w="1980" w:type="dxa"/>
          </w:tcPr>
          <w:p w14:paraId="4E1D3660" w14:textId="77777777" w:rsidR="0074117F" w:rsidRDefault="0074117F" w:rsidP="00B14C07">
            <w:r>
              <w:t>March 12</w:t>
            </w:r>
          </w:p>
        </w:tc>
        <w:tc>
          <w:tcPr>
            <w:tcW w:w="4950" w:type="dxa"/>
          </w:tcPr>
          <w:p w14:paraId="51BBD804" w14:textId="77777777" w:rsidR="0074117F" w:rsidRDefault="0074117F" w:rsidP="00B14C07">
            <w:pPr>
              <w:ind w:left="-810" w:firstLine="756"/>
            </w:pPr>
            <w:r>
              <w:t>Discrete Distributions/ Quiz 3</w:t>
            </w:r>
          </w:p>
        </w:tc>
      </w:tr>
      <w:tr w:rsidR="0074117F" w14:paraId="6DE46BCA" w14:textId="77777777" w:rsidTr="0074117F">
        <w:tc>
          <w:tcPr>
            <w:tcW w:w="1818" w:type="dxa"/>
          </w:tcPr>
          <w:p w14:paraId="726E7D7E" w14:textId="31069A12" w:rsidR="0074117F" w:rsidRDefault="0074117F" w:rsidP="00B14C07">
            <w:r>
              <w:t>6</w:t>
            </w:r>
          </w:p>
        </w:tc>
        <w:tc>
          <w:tcPr>
            <w:tcW w:w="1980" w:type="dxa"/>
          </w:tcPr>
          <w:p w14:paraId="13D131E1" w14:textId="77777777" w:rsidR="0074117F" w:rsidRDefault="0074117F" w:rsidP="00B14C07">
            <w:r>
              <w:t>March 17</w:t>
            </w:r>
          </w:p>
        </w:tc>
        <w:tc>
          <w:tcPr>
            <w:tcW w:w="4950" w:type="dxa"/>
          </w:tcPr>
          <w:p w14:paraId="5B7335D1" w14:textId="77777777" w:rsidR="0074117F" w:rsidRDefault="0074117F" w:rsidP="00B14C07">
            <w:pPr>
              <w:ind w:left="-810" w:firstLine="756"/>
            </w:pPr>
            <w:r>
              <w:t>The Binomial Distribution</w:t>
            </w:r>
          </w:p>
        </w:tc>
      </w:tr>
      <w:tr w:rsidR="0074117F" w14:paraId="4F4DEAC4" w14:textId="77777777" w:rsidTr="0074117F">
        <w:trPr>
          <w:trHeight w:val="359"/>
        </w:trPr>
        <w:tc>
          <w:tcPr>
            <w:tcW w:w="1818" w:type="dxa"/>
          </w:tcPr>
          <w:p w14:paraId="6F080E8E" w14:textId="655176E2" w:rsidR="0074117F" w:rsidRDefault="0074117F" w:rsidP="00B14C07">
            <w:r>
              <w:t>6</w:t>
            </w:r>
          </w:p>
        </w:tc>
        <w:tc>
          <w:tcPr>
            <w:tcW w:w="1980" w:type="dxa"/>
          </w:tcPr>
          <w:p w14:paraId="23234643" w14:textId="77777777" w:rsidR="0074117F" w:rsidRDefault="0074117F" w:rsidP="00B14C07">
            <w:r>
              <w:t>March 19</w:t>
            </w:r>
          </w:p>
        </w:tc>
        <w:tc>
          <w:tcPr>
            <w:tcW w:w="4950" w:type="dxa"/>
          </w:tcPr>
          <w:p w14:paraId="1B4B48BE" w14:textId="77777777" w:rsidR="0074117F" w:rsidRDefault="0074117F" w:rsidP="00B14C07">
            <w:pPr>
              <w:ind w:left="-18" w:hanging="18"/>
            </w:pPr>
            <w:r>
              <w:t>Continuous Distributions/The Normal distribution</w:t>
            </w:r>
          </w:p>
          <w:p w14:paraId="323250AE" w14:textId="77777777" w:rsidR="0074117F" w:rsidRDefault="0074117F" w:rsidP="00B14C07">
            <w:pPr>
              <w:ind w:left="-810" w:firstLine="756"/>
            </w:pPr>
            <w:r>
              <w:t>Quiz 4</w:t>
            </w:r>
          </w:p>
        </w:tc>
      </w:tr>
      <w:tr w:rsidR="0074117F" w14:paraId="4EA5BB25" w14:textId="77777777" w:rsidTr="0074117F">
        <w:tc>
          <w:tcPr>
            <w:tcW w:w="1818" w:type="dxa"/>
          </w:tcPr>
          <w:p w14:paraId="7B344CF2" w14:textId="77777777" w:rsidR="0074117F" w:rsidRDefault="0074117F" w:rsidP="00B14C07">
            <w:r>
              <w:t>7</w:t>
            </w:r>
          </w:p>
        </w:tc>
        <w:tc>
          <w:tcPr>
            <w:tcW w:w="1980" w:type="dxa"/>
          </w:tcPr>
          <w:p w14:paraId="2078E7C3" w14:textId="77777777" w:rsidR="0074117F" w:rsidRDefault="0074117F" w:rsidP="00B14C07">
            <w:r>
              <w:t>March 24</w:t>
            </w:r>
          </w:p>
        </w:tc>
        <w:tc>
          <w:tcPr>
            <w:tcW w:w="4950" w:type="dxa"/>
          </w:tcPr>
          <w:p w14:paraId="595FE374" w14:textId="77777777" w:rsidR="0074117F" w:rsidRDefault="0074117F" w:rsidP="00B14C07">
            <w:pPr>
              <w:ind w:left="-810" w:firstLine="756"/>
            </w:pPr>
            <w:r>
              <w:t>The Normal Distribution /Review</w:t>
            </w:r>
          </w:p>
        </w:tc>
      </w:tr>
      <w:tr w:rsidR="0074117F" w14:paraId="37FA1DD6" w14:textId="77777777" w:rsidTr="0074117F">
        <w:tc>
          <w:tcPr>
            <w:tcW w:w="1818" w:type="dxa"/>
          </w:tcPr>
          <w:p w14:paraId="47096AC2" w14:textId="77777777" w:rsidR="0074117F" w:rsidRDefault="0074117F" w:rsidP="00B14C07">
            <w:r>
              <w:t>7</w:t>
            </w:r>
          </w:p>
        </w:tc>
        <w:tc>
          <w:tcPr>
            <w:tcW w:w="1980" w:type="dxa"/>
          </w:tcPr>
          <w:p w14:paraId="4F517908" w14:textId="77777777" w:rsidR="0074117F" w:rsidRDefault="0074117F" w:rsidP="00B14C07">
            <w:r>
              <w:t>March 26</w:t>
            </w:r>
          </w:p>
        </w:tc>
        <w:tc>
          <w:tcPr>
            <w:tcW w:w="4950" w:type="dxa"/>
          </w:tcPr>
          <w:p w14:paraId="039CF89C" w14:textId="77777777" w:rsidR="0074117F" w:rsidRDefault="0074117F" w:rsidP="00B14C07">
            <w:pPr>
              <w:ind w:left="-810" w:firstLine="756"/>
            </w:pPr>
            <w:r>
              <w:t>Exam 2/ Sampling Distributions</w:t>
            </w:r>
          </w:p>
        </w:tc>
      </w:tr>
      <w:tr w:rsidR="0074117F" w14:paraId="3114F43F" w14:textId="77777777" w:rsidTr="0074117F">
        <w:tc>
          <w:tcPr>
            <w:tcW w:w="1818" w:type="dxa"/>
          </w:tcPr>
          <w:p w14:paraId="1157782E" w14:textId="77777777" w:rsidR="0074117F" w:rsidRDefault="0074117F" w:rsidP="00B14C07">
            <w:r>
              <w:t>8</w:t>
            </w:r>
          </w:p>
        </w:tc>
        <w:tc>
          <w:tcPr>
            <w:tcW w:w="1980" w:type="dxa"/>
          </w:tcPr>
          <w:p w14:paraId="63AA4397" w14:textId="77777777" w:rsidR="0074117F" w:rsidRDefault="0074117F" w:rsidP="00B14C07">
            <w:r>
              <w:t>March 31</w:t>
            </w:r>
          </w:p>
        </w:tc>
        <w:tc>
          <w:tcPr>
            <w:tcW w:w="4950" w:type="dxa"/>
          </w:tcPr>
          <w:p w14:paraId="15EFF19E" w14:textId="77777777" w:rsidR="0074117F" w:rsidRDefault="0074117F" w:rsidP="00B14C07">
            <w:pPr>
              <w:ind w:left="-810" w:firstLine="756"/>
            </w:pPr>
            <w:r>
              <w:t>Cesar Chavez Day</w:t>
            </w:r>
          </w:p>
        </w:tc>
      </w:tr>
      <w:tr w:rsidR="0074117F" w14:paraId="7D8724EF" w14:textId="77777777" w:rsidTr="0074117F">
        <w:tc>
          <w:tcPr>
            <w:tcW w:w="1818" w:type="dxa"/>
          </w:tcPr>
          <w:p w14:paraId="0BEAD10F" w14:textId="77777777" w:rsidR="0074117F" w:rsidRDefault="0074117F" w:rsidP="00B14C07">
            <w:r>
              <w:t>8</w:t>
            </w:r>
          </w:p>
        </w:tc>
        <w:tc>
          <w:tcPr>
            <w:tcW w:w="1980" w:type="dxa"/>
          </w:tcPr>
          <w:p w14:paraId="4A62DA74" w14:textId="77777777" w:rsidR="0074117F" w:rsidRDefault="0074117F" w:rsidP="00B14C07">
            <w:r>
              <w:t>April 2</w:t>
            </w:r>
          </w:p>
        </w:tc>
        <w:tc>
          <w:tcPr>
            <w:tcW w:w="4950" w:type="dxa"/>
          </w:tcPr>
          <w:p w14:paraId="4D638236" w14:textId="77777777" w:rsidR="0074117F" w:rsidRDefault="0074117F" w:rsidP="00B14C07">
            <w:pPr>
              <w:ind w:left="-810" w:firstLine="756"/>
            </w:pPr>
            <w:r>
              <w:t>Sampling Distributions</w:t>
            </w:r>
          </w:p>
        </w:tc>
      </w:tr>
      <w:tr w:rsidR="0074117F" w14:paraId="4CE81528" w14:textId="77777777" w:rsidTr="0074117F">
        <w:tc>
          <w:tcPr>
            <w:tcW w:w="1818" w:type="dxa"/>
          </w:tcPr>
          <w:p w14:paraId="44A0E46D" w14:textId="77777777" w:rsidR="0074117F" w:rsidRDefault="0074117F" w:rsidP="00B14C07">
            <w:r>
              <w:t>Spring Break</w:t>
            </w:r>
          </w:p>
        </w:tc>
        <w:tc>
          <w:tcPr>
            <w:tcW w:w="1980" w:type="dxa"/>
          </w:tcPr>
          <w:p w14:paraId="6B681052" w14:textId="77777777" w:rsidR="0074117F" w:rsidRDefault="0074117F" w:rsidP="00B14C07">
            <w:r>
              <w:t>April 7</w:t>
            </w:r>
          </w:p>
        </w:tc>
        <w:tc>
          <w:tcPr>
            <w:tcW w:w="4950" w:type="dxa"/>
          </w:tcPr>
          <w:p w14:paraId="12471B1E" w14:textId="387DEA63" w:rsidR="0074117F" w:rsidRDefault="0074117F" w:rsidP="00B14C07">
            <w:pPr>
              <w:ind w:left="-810" w:firstLine="756"/>
            </w:pPr>
            <w:r>
              <w:t>Spring Break</w:t>
            </w:r>
          </w:p>
        </w:tc>
      </w:tr>
      <w:tr w:rsidR="0074117F" w14:paraId="742C075B" w14:textId="77777777" w:rsidTr="0074117F">
        <w:tc>
          <w:tcPr>
            <w:tcW w:w="1818" w:type="dxa"/>
          </w:tcPr>
          <w:p w14:paraId="7E806F67" w14:textId="77777777" w:rsidR="0074117F" w:rsidRDefault="0074117F" w:rsidP="00B14C07">
            <w:r>
              <w:t>Spring Break</w:t>
            </w:r>
          </w:p>
        </w:tc>
        <w:tc>
          <w:tcPr>
            <w:tcW w:w="1980" w:type="dxa"/>
          </w:tcPr>
          <w:p w14:paraId="203EB463" w14:textId="77777777" w:rsidR="0074117F" w:rsidRDefault="0074117F" w:rsidP="00B14C07">
            <w:r>
              <w:t>April 9</w:t>
            </w:r>
          </w:p>
        </w:tc>
        <w:tc>
          <w:tcPr>
            <w:tcW w:w="4950" w:type="dxa"/>
          </w:tcPr>
          <w:p w14:paraId="209AF815" w14:textId="5195B852" w:rsidR="0074117F" w:rsidRDefault="0074117F" w:rsidP="00B14C07">
            <w:pPr>
              <w:ind w:left="-810" w:firstLine="756"/>
            </w:pPr>
            <w:r>
              <w:t>Spring Break</w:t>
            </w:r>
          </w:p>
        </w:tc>
      </w:tr>
      <w:tr w:rsidR="0074117F" w14:paraId="7DF64938" w14:textId="77777777" w:rsidTr="0074117F">
        <w:tc>
          <w:tcPr>
            <w:tcW w:w="1818" w:type="dxa"/>
          </w:tcPr>
          <w:p w14:paraId="58232412" w14:textId="77777777" w:rsidR="0074117F" w:rsidRDefault="0074117F" w:rsidP="00B14C07">
            <w:r>
              <w:t>9</w:t>
            </w:r>
          </w:p>
        </w:tc>
        <w:tc>
          <w:tcPr>
            <w:tcW w:w="1980" w:type="dxa"/>
          </w:tcPr>
          <w:p w14:paraId="572BA3AD" w14:textId="77777777" w:rsidR="0074117F" w:rsidRDefault="0074117F" w:rsidP="00B14C07">
            <w:r>
              <w:t>April 14</w:t>
            </w:r>
          </w:p>
        </w:tc>
        <w:tc>
          <w:tcPr>
            <w:tcW w:w="4950" w:type="dxa"/>
          </w:tcPr>
          <w:p w14:paraId="4032F538" w14:textId="46FB0E6D" w:rsidR="0074117F" w:rsidRDefault="0074117F" w:rsidP="00B14C07">
            <w:pPr>
              <w:ind w:left="-810" w:firstLine="756"/>
            </w:pPr>
            <w:r>
              <w:t>Confidence Intervals</w:t>
            </w:r>
          </w:p>
        </w:tc>
      </w:tr>
      <w:tr w:rsidR="0074117F" w14:paraId="675D6862" w14:textId="77777777" w:rsidTr="0074117F">
        <w:trPr>
          <w:trHeight w:val="197"/>
        </w:trPr>
        <w:tc>
          <w:tcPr>
            <w:tcW w:w="1818" w:type="dxa"/>
          </w:tcPr>
          <w:p w14:paraId="6C63EE6A" w14:textId="77777777" w:rsidR="0074117F" w:rsidRDefault="0074117F" w:rsidP="00B14C07">
            <w:r>
              <w:t>9</w:t>
            </w:r>
          </w:p>
        </w:tc>
        <w:tc>
          <w:tcPr>
            <w:tcW w:w="1980" w:type="dxa"/>
          </w:tcPr>
          <w:p w14:paraId="50BE4920" w14:textId="77777777" w:rsidR="0074117F" w:rsidRDefault="0074117F" w:rsidP="00B14C07">
            <w:r>
              <w:t>April 16</w:t>
            </w:r>
          </w:p>
        </w:tc>
        <w:tc>
          <w:tcPr>
            <w:tcW w:w="4950" w:type="dxa"/>
          </w:tcPr>
          <w:p w14:paraId="2F082AC4" w14:textId="47B3C82B" w:rsidR="0074117F" w:rsidRDefault="0074117F" w:rsidP="00B14C07">
            <w:pPr>
              <w:ind w:left="-18"/>
            </w:pPr>
            <w:r>
              <w:t>Confidence Intervals</w:t>
            </w:r>
            <w:r>
              <w:t xml:space="preserve"> Quiz </w:t>
            </w:r>
            <w:r>
              <w:t>5</w:t>
            </w:r>
          </w:p>
        </w:tc>
      </w:tr>
      <w:tr w:rsidR="0074117F" w14:paraId="1C95B4CD" w14:textId="77777777" w:rsidTr="0074117F">
        <w:tc>
          <w:tcPr>
            <w:tcW w:w="1818" w:type="dxa"/>
          </w:tcPr>
          <w:p w14:paraId="057A66E0" w14:textId="77777777" w:rsidR="0074117F" w:rsidRDefault="0074117F" w:rsidP="00B14C07">
            <w:r>
              <w:t>10</w:t>
            </w:r>
          </w:p>
        </w:tc>
        <w:tc>
          <w:tcPr>
            <w:tcW w:w="1980" w:type="dxa"/>
          </w:tcPr>
          <w:p w14:paraId="43C948BC" w14:textId="77777777" w:rsidR="0074117F" w:rsidRDefault="0074117F" w:rsidP="00B14C07">
            <w:r>
              <w:t>April 21</w:t>
            </w:r>
          </w:p>
        </w:tc>
        <w:tc>
          <w:tcPr>
            <w:tcW w:w="4950" w:type="dxa"/>
          </w:tcPr>
          <w:p w14:paraId="1BF83854" w14:textId="77777777" w:rsidR="0074117F" w:rsidRDefault="0074117F" w:rsidP="00B14C07">
            <w:pPr>
              <w:ind w:left="-810" w:firstLine="756"/>
            </w:pPr>
            <w:r>
              <w:t>Review</w:t>
            </w:r>
          </w:p>
        </w:tc>
      </w:tr>
      <w:tr w:rsidR="0074117F" w14:paraId="391DEAAF" w14:textId="77777777" w:rsidTr="0074117F">
        <w:tc>
          <w:tcPr>
            <w:tcW w:w="1818" w:type="dxa"/>
          </w:tcPr>
          <w:p w14:paraId="3645DE7C" w14:textId="77777777" w:rsidR="0074117F" w:rsidRDefault="0074117F" w:rsidP="00B14C07">
            <w:r>
              <w:t>10</w:t>
            </w:r>
          </w:p>
        </w:tc>
        <w:tc>
          <w:tcPr>
            <w:tcW w:w="1980" w:type="dxa"/>
          </w:tcPr>
          <w:p w14:paraId="317515DC" w14:textId="77777777" w:rsidR="0074117F" w:rsidRDefault="0074117F" w:rsidP="00B14C07">
            <w:r>
              <w:t>April 23</w:t>
            </w:r>
          </w:p>
        </w:tc>
        <w:tc>
          <w:tcPr>
            <w:tcW w:w="4950" w:type="dxa"/>
          </w:tcPr>
          <w:p w14:paraId="73D47874" w14:textId="1D766464" w:rsidR="0074117F" w:rsidRDefault="0074117F" w:rsidP="0074117F">
            <w:pPr>
              <w:ind w:left="-810" w:firstLine="756"/>
            </w:pPr>
            <w:r>
              <w:t>Exam 3/</w:t>
            </w:r>
            <w:r>
              <w:t>Hypothesis</w:t>
            </w:r>
            <w:r>
              <w:t xml:space="preserve"> Tests</w:t>
            </w:r>
            <w:r>
              <w:t>-Theory</w:t>
            </w:r>
          </w:p>
        </w:tc>
      </w:tr>
      <w:tr w:rsidR="0074117F" w14:paraId="25CFE4D4" w14:textId="77777777" w:rsidTr="0074117F">
        <w:tc>
          <w:tcPr>
            <w:tcW w:w="1818" w:type="dxa"/>
          </w:tcPr>
          <w:p w14:paraId="4BC10ED2" w14:textId="77777777" w:rsidR="0074117F" w:rsidRDefault="0074117F" w:rsidP="00B14C07">
            <w:r>
              <w:t>11</w:t>
            </w:r>
          </w:p>
        </w:tc>
        <w:tc>
          <w:tcPr>
            <w:tcW w:w="1980" w:type="dxa"/>
          </w:tcPr>
          <w:p w14:paraId="4862608F" w14:textId="77777777" w:rsidR="0074117F" w:rsidRDefault="0074117F" w:rsidP="00B14C07">
            <w:r>
              <w:t>April 28</w:t>
            </w:r>
          </w:p>
        </w:tc>
        <w:tc>
          <w:tcPr>
            <w:tcW w:w="4950" w:type="dxa"/>
          </w:tcPr>
          <w:p w14:paraId="011F38BA" w14:textId="37B85993" w:rsidR="0074117F" w:rsidRDefault="0074117F" w:rsidP="0074117F">
            <w:pPr>
              <w:ind w:left="-810" w:firstLine="756"/>
            </w:pPr>
            <w:r>
              <w:t xml:space="preserve">One-Sample </w:t>
            </w:r>
            <w:r>
              <w:t xml:space="preserve">Proportions </w:t>
            </w:r>
            <w:r>
              <w:t>Hypothesis Tests</w:t>
            </w:r>
            <w:r>
              <w:t>/One Sample Means Hypothesis Tests</w:t>
            </w:r>
          </w:p>
        </w:tc>
      </w:tr>
      <w:tr w:rsidR="0074117F" w14:paraId="1EB934F1" w14:textId="77777777" w:rsidTr="0074117F">
        <w:tc>
          <w:tcPr>
            <w:tcW w:w="1818" w:type="dxa"/>
          </w:tcPr>
          <w:p w14:paraId="338A67C4" w14:textId="77777777" w:rsidR="0074117F" w:rsidRDefault="0074117F" w:rsidP="00B14C07">
            <w:r>
              <w:t>11</w:t>
            </w:r>
          </w:p>
        </w:tc>
        <w:tc>
          <w:tcPr>
            <w:tcW w:w="1980" w:type="dxa"/>
          </w:tcPr>
          <w:p w14:paraId="5FBBABDF" w14:textId="77777777" w:rsidR="0074117F" w:rsidRDefault="0074117F" w:rsidP="00B14C07">
            <w:r>
              <w:t>April 30</w:t>
            </w:r>
          </w:p>
        </w:tc>
        <w:tc>
          <w:tcPr>
            <w:tcW w:w="4950" w:type="dxa"/>
          </w:tcPr>
          <w:p w14:paraId="271D75A2" w14:textId="30368C7D" w:rsidR="0074117F" w:rsidRDefault="0074117F" w:rsidP="00B14C07">
            <w:pPr>
              <w:ind w:left="-810" w:firstLine="756"/>
            </w:pPr>
            <w:r>
              <w:t>One Sample Means-Hypothesis Tests</w:t>
            </w:r>
          </w:p>
          <w:p w14:paraId="3DBD6E27" w14:textId="77777777" w:rsidR="0074117F" w:rsidRDefault="0074117F" w:rsidP="00B14C07">
            <w:pPr>
              <w:ind w:left="-810" w:firstLine="756"/>
            </w:pPr>
            <w:r>
              <w:t>Two-Sample Proportions Hypothesis Tests</w:t>
            </w:r>
          </w:p>
          <w:p w14:paraId="2737B220" w14:textId="611702AC" w:rsidR="0074117F" w:rsidRDefault="0074117F" w:rsidP="00B14C07">
            <w:pPr>
              <w:ind w:left="-810" w:firstLine="756"/>
            </w:pPr>
            <w:r>
              <w:t xml:space="preserve">Quiz </w:t>
            </w:r>
            <w:r>
              <w:t>6</w:t>
            </w:r>
          </w:p>
        </w:tc>
      </w:tr>
      <w:tr w:rsidR="0074117F" w14:paraId="6C8D3F39" w14:textId="77777777" w:rsidTr="0074117F">
        <w:tc>
          <w:tcPr>
            <w:tcW w:w="1818" w:type="dxa"/>
          </w:tcPr>
          <w:p w14:paraId="4230C7AF" w14:textId="77777777" w:rsidR="0074117F" w:rsidRDefault="0074117F" w:rsidP="00B14C07">
            <w:r>
              <w:t>12</w:t>
            </w:r>
          </w:p>
        </w:tc>
        <w:tc>
          <w:tcPr>
            <w:tcW w:w="1980" w:type="dxa"/>
          </w:tcPr>
          <w:p w14:paraId="64695F03" w14:textId="77777777" w:rsidR="0074117F" w:rsidRDefault="0074117F" w:rsidP="00B14C07">
            <w:r>
              <w:t>May 5</w:t>
            </w:r>
          </w:p>
        </w:tc>
        <w:tc>
          <w:tcPr>
            <w:tcW w:w="4950" w:type="dxa"/>
          </w:tcPr>
          <w:p w14:paraId="396ED925" w14:textId="77777777" w:rsidR="0074117F" w:rsidRDefault="0074117F" w:rsidP="00B14C07">
            <w:pPr>
              <w:ind w:left="-810" w:firstLine="756"/>
            </w:pPr>
            <w:r>
              <w:t>Two Sample Means Hypothesis Tests</w:t>
            </w:r>
          </w:p>
        </w:tc>
      </w:tr>
      <w:tr w:rsidR="0074117F" w14:paraId="25A781C9" w14:textId="77777777" w:rsidTr="0074117F">
        <w:tc>
          <w:tcPr>
            <w:tcW w:w="1818" w:type="dxa"/>
          </w:tcPr>
          <w:p w14:paraId="01BF654C" w14:textId="77777777" w:rsidR="0074117F" w:rsidRDefault="0074117F" w:rsidP="00B14C07">
            <w:r>
              <w:t>12</w:t>
            </w:r>
          </w:p>
        </w:tc>
        <w:tc>
          <w:tcPr>
            <w:tcW w:w="1980" w:type="dxa"/>
          </w:tcPr>
          <w:p w14:paraId="269DC431" w14:textId="77777777" w:rsidR="0074117F" w:rsidRDefault="0074117F" w:rsidP="00B14C07">
            <w:r>
              <w:t>May 7</w:t>
            </w:r>
          </w:p>
        </w:tc>
        <w:tc>
          <w:tcPr>
            <w:tcW w:w="4950" w:type="dxa"/>
          </w:tcPr>
          <w:p w14:paraId="0D7C4C65" w14:textId="77777777" w:rsidR="0074117F" w:rsidRDefault="0074117F" w:rsidP="00B14C07">
            <w:pPr>
              <w:ind w:left="-810" w:firstLine="756"/>
            </w:pPr>
            <w:r>
              <w:t>Two-Sample Means Hypothesis Tests</w:t>
            </w:r>
          </w:p>
          <w:p w14:paraId="748B78D5" w14:textId="6CEFAB58" w:rsidR="0074117F" w:rsidRDefault="0074117F" w:rsidP="00B14C07">
            <w:pPr>
              <w:ind w:left="-810" w:firstLine="756"/>
            </w:pPr>
            <w:r>
              <w:t xml:space="preserve">Quiz </w:t>
            </w:r>
            <w:r>
              <w:t>7</w:t>
            </w:r>
          </w:p>
        </w:tc>
      </w:tr>
      <w:tr w:rsidR="0074117F" w14:paraId="5D5FCDB0" w14:textId="77777777" w:rsidTr="0074117F">
        <w:tc>
          <w:tcPr>
            <w:tcW w:w="1818" w:type="dxa"/>
          </w:tcPr>
          <w:p w14:paraId="262ABFFB" w14:textId="77777777" w:rsidR="0074117F" w:rsidRDefault="0074117F" w:rsidP="00B14C07">
            <w:r>
              <w:t>13</w:t>
            </w:r>
          </w:p>
        </w:tc>
        <w:tc>
          <w:tcPr>
            <w:tcW w:w="1980" w:type="dxa"/>
          </w:tcPr>
          <w:p w14:paraId="5113D05B" w14:textId="77777777" w:rsidR="0074117F" w:rsidRDefault="0074117F" w:rsidP="00B14C07">
            <w:r>
              <w:t>May 12</w:t>
            </w:r>
          </w:p>
        </w:tc>
        <w:tc>
          <w:tcPr>
            <w:tcW w:w="4950" w:type="dxa"/>
          </w:tcPr>
          <w:p w14:paraId="002D1A8A" w14:textId="77777777" w:rsidR="0074117F" w:rsidRDefault="0074117F" w:rsidP="00B14C07">
            <w:pPr>
              <w:ind w:left="-810" w:firstLine="756"/>
            </w:pPr>
            <w:r>
              <w:t>Correlation</w:t>
            </w:r>
          </w:p>
        </w:tc>
      </w:tr>
      <w:tr w:rsidR="0074117F" w14:paraId="7460C9E9" w14:textId="77777777" w:rsidTr="0074117F">
        <w:tc>
          <w:tcPr>
            <w:tcW w:w="1818" w:type="dxa"/>
          </w:tcPr>
          <w:p w14:paraId="3F62C390" w14:textId="77777777" w:rsidR="0074117F" w:rsidRDefault="0074117F" w:rsidP="00B14C07">
            <w:r>
              <w:t>13</w:t>
            </w:r>
          </w:p>
        </w:tc>
        <w:tc>
          <w:tcPr>
            <w:tcW w:w="1980" w:type="dxa"/>
          </w:tcPr>
          <w:p w14:paraId="4AF53F62" w14:textId="77777777" w:rsidR="0074117F" w:rsidRDefault="0074117F" w:rsidP="00B14C07">
            <w:r>
              <w:t>May 14</w:t>
            </w:r>
          </w:p>
        </w:tc>
        <w:tc>
          <w:tcPr>
            <w:tcW w:w="4950" w:type="dxa"/>
          </w:tcPr>
          <w:p w14:paraId="3D8D64CC" w14:textId="617CE6D6" w:rsidR="0074117F" w:rsidRDefault="0074117F" w:rsidP="00B14C07">
            <w:pPr>
              <w:ind w:left="-810" w:firstLine="756"/>
            </w:pPr>
            <w:r>
              <w:t xml:space="preserve">Correlation/ Quiz </w:t>
            </w:r>
            <w:r>
              <w:t>8</w:t>
            </w:r>
          </w:p>
        </w:tc>
      </w:tr>
      <w:tr w:rsidR="0074117F" w14:paraId="3042170E" w14:textId="77777777" w:rsidTr="0074117F">
        <w:tc>
          <w:tcPr>
            <w:tcW w:w="1818" w:type="dxa"/>
          </w:tcPr>
          <w:p w14:paraId="402EEDC0" w14:textId="77777777" w:rsidR="0074117F" w:rsidRDefault="0074117F" w:rsidP="00B14C07">
            <w:r>
              <w:t>14</w:t>
            </w:r>
          </w:p>
        </w:tc>
        <w:tc>
          <w:tcPr>
            <w:tcW w:w="1980" w:type="dxa"/>
          </w:tcPr>
          <w:p w14:paraId="6363AD33" w14:textId="77777777" w:rsidR="0074117F" w:rsidRDefault="0074117F" w:rsidP="00B14C07">
            <w:r>
              <w:t>May 19</w:t>
            </w:r>
          </w:p>
        </w:tc>
        <w:tc>
          <w:tcPr>
            <w:tcW w:w="4950" w:type="dxa"/>
          </w:tcPr>
          <w:p w14:paraId="01F85E30" w14:textId="26ABB0B0" w:rsidR="0074117F" w:rsidRDefault="0074117F" w:rsidP="0074117F">
            <w:pPr>
              <w:ind w:left="-810" w:firstLine="756"/>
            </w:pPr>
            <w:r>
              <w:t xml:space="preserve">Review/ </w:t>
            </w:r>
            <w:r>
              <w:t>Contingency Tables</w:t>
            </w:r>
          </w:p>
        </w:tc>
      </w:tr>
      <w:tr w:rsidR="0074117F" w14:paraId="4B2263C4" w14:textId="77777777" w:rsidTr="0074117F">
        <w:tc>
          <w:tcPr>
            <w:tcW w:w="1818" w:type="dxa"/>
          </w:tcPr>
          <w:p w14:paraId="727B2FBA" w14:textId="77777777" w:rsidR="0074117F" w:rsidRDefault="0074117F" w:rsidP="00B14C07">
            <w:r>
              <w:t>14</w:t>
            </w:r>
          </w:p>
        </w:tc>
        <w:tc>
          <w:tcPr>
            <w:tcW w:w="1980" w:type="dxa"/>
          </w:tcPr>
          <w:p w14:paraId="7AE2F9E3" w14:textId="77777777" w:rsidR="0074117F" w:rsidRDefault="0074117F" w:rsidP="00B14C07">
            <w:r>
              <w:t>May 21</w:t>
            </w:r>
          </w:p>
        </w:tc>
        <w:tc>
          <w:tcPr>
            <w:tcW w:w="4950" w:type="dxa"/>
          </w:tcPr>
          <w:p w14:paraId="70997B76" w14:textId="01B92959" w:rsidR="0074117F" w:rsidRDefault="0074117F" w:rsidP="00B14C07">
            <w:pPr>
              <w:ind w:left="-810" w:firstLine="756"/>
            </w:pPr>
            <w:r>
              <w:t>Exam 4</w:t>
            </w:r>
            <w:r>
              <w:t>/ANOVA</w:t>
            </w:r>
          </w:p>
        </w:tc>
      </w:tr>
      <w:tr w:rsidR="0074117F" w14:paraId="4188A541" w14:textId="77777777" w:rsidTr="0074117F">
        <w:tc>
          <w:tcPr>
            <w:tcW w:w="1818" w:type="dxa"/>
          </w:tcPr>
          <w:p w14:paraId="015A2076" w14:textId="77777777" w:rsidR="0074117F" w:rsidRDefault="0074117F" w:rsidP="00B14C07">
            <w:r>
              <w:t>15</w:t>
            </w:r>
          </w:p>
        </w:tc>
        <w:tc>
          <w:tcPr>
            <w:tcW w:w="1980" w:type="dxa"/>
          </w:tcPr>
          <w:p w14:paraId="799C0291" w14:textId="77777777" w:rsidR="0074117F" w:rsidRDefault="0074117F" w:rsidP="00B14C07">
            <w:r>
              <w:t>May 26</w:t>
            </w:r>
          </w:p>
        </w:tc>
        <w:tc>
          <w:tcPr>
            <w:tcW w:w="4950" w:type="dxa"/>
          </w:tcPr>
          <w:p w14:paraId="711B5B40" w14:textId="77777777" w:rsidR="0074117F" w:rsidRDefault="0074117F" w:rsidP="00B14C07">
            <w:pPr>
              <w:ind w:left="-810" w:firstLine="756"/>
            </w:pPr>
            <w:r>
              <w:t>Memorial Day</w:t>
            </w:r>
          </w:p>
        </w:tc>
      </w:tr>
      <w:tr w:rsidR="0074117F" w14:paraId="1D9BB9B4" w14:textId="77777777" w:rsidTr="0074117F">
        <w:tc>
          <w:tcPr>
            <w:tcW w:w="1818" w:type="dxa"/>
          </w:tcPr>
          <w:p w14:paraId="323883F5" w14:textId="77777777" w:rsidR="0074117F" w:rsidRDefault="0074117F" w:rsidP="00B14C07">
            <w:r>
              <w:t>15</w:t>
            </w:r>
          </w:p>
        </w:tc>
        <w:tc>
          <w:tcPr>
            <w:tcW w:w="1980" w:type="dxa"/>
          </w:tcPr>
          <w:p w14:paraId="3D2B2393" w14:textId="77777777" w:rsidR="0074117F" w:rsidRDefault="0074117F" w:rsidP="00B14C07">
            <w:r>
              <w:t>May 28</w:t>
            </w:r>
          </w:p>
        </w:tc>
        <w:tc>
          <w:tcPr>
            <w:tcW w:w="4950" w:type="dxa"/>
          </w:tcPr>
          <w:p w14:paraId="3B008283" w14:textId="0FB083B3" w:rsidR="0074117F" w:rsidRDefault="0074117F" w:rsidP="00B14C07">
            <w:pPr>
              <w:ind w:left="-810" w:firstLine="756"/>
            </w:pPr>
            <w:r>
              <w:t>ANOVA</w:t>
            </w:r>
            <w:r>
              <w:t>/ Quiz 9</w:t>
            </w:r>
          </w:p>
        </w:tc>
      </w:tr>
      <w:tr w:rsidR="0074117F" w14:paraId="21086347" w14:textId="77777777" w:rsidTr="0074117F">
        <w:tc>
          <w:tcPr>
            <w:tcW w:w="1818" w:type="dxa"/>
          </w:tcPr>
          <w:p w14:paraId="7A2FE742" w14:textId="77777777" w:rsidR="0074117F" w:rsidRDefault="0074117F" w:rsidP="00B14C07">
            <w:r>
              <w:t>16</w:t>
            </w:r>
          </w:p>
        </w:tc>
        <w:tc>
          <w:tcPr>
            <w:tcW w:w="1980" w:type="dxa"/>
          </w:tcPr>
          <w:p w14:paraId="1AC7CA03" w14:textId="77777777" w:rsidR="0074117F" w:rsidRDefault="0074117F" w:rsidP="00B14C07">
            <w:r>
              <w:t>June 2</w:t>
            </w:r>
          </w:p>
        </w:tc>
        <w:tc>
          <w:tcPr>
            <w:tcW w:w="4950" w:type="dxa"/>
          </w:tcPr>
          <w:p w14:paraId="7D9D9274" w14:textId="77777777" w:rsidR="0074117F" w:rsidRDefault="0074117F" w:rsidP="00B14C07">
            <w:pPr>
              <w:ind w:left="-810" w:firstLine="756"/>
            </w:pPr>
            <w:r>
              <w:t>Final Review (Counts as Quiz 10)</w:t>
            </w:r>
          </w:p>
        </w:tc>
      </w:tr>
      <w:tr w:rsidR="0074117F" w14:paraId="575EFF5F" w14:textId="77777777" w:rsidTr="0074117F">
        <w:tc>
          <w:tcPr>
            <w:tcW w:w="1818" w:type="dxa"/>
          </w:tcPr>
          <w:p w14:paraId="59D56D70" w14:textId="77777777" w:rsidR="0074117F" w:rsidRDefault="0074117F" w:rsidP="00B14C07">
            <w:r>
              <w:t>16</w:t>
            </w:r>
          </w:p>
        </w:tc>
        <w:tc>
          <w:tcPr>
            <w:tcW w:w="1980" w:type="dxa"/>
          </w:tcPr>
          <w:p w14:paraId="6BD448F0" w14:textId="77777777" w:rsidR="0074117F" w:rsidRDefault="0074117F" w:rsidP="00B14C07">
            <w:r>
              <w:t>June 4</w:t>
            </w:r>
          </w:p>
        </w:tc>
        <w:tc>
          <w:tcPr>
            <w:tcW w:w="4950" w:type="dxa"/>
          </w:tcPr>
          <w:p w14:paraId="49FF0491" w14:textId="77777777" w:rsidR="0074117F" w:rsidRDefault="0074117F" w:rsidP="00B14C07">
            <w:pPr>
              <w:ind w:left="-810" w:firstLine="756"/>
            </w:pPr>
            <w:r>
              <w:t>Final Exam</w:t>
            </w:r>
          </w:p>
        </w:tc>
      </w:tr>
    </w:tbl>
    <w:p w14:paraId="7277D166" w14:textId="77777777" w:rsidR="0074117F" w:rsidRDefault="0074117F" w:rsidP="0074117F"/>
    <w:p w14:paraId="67FC0ECD" w14:textId="24B812F8" w:rsidR="0074117F" w:rsidRDefault="0074117F" w:rsidP="0074117F">
      <w:r>
        <w:t xml:space="preserve">Exam Dates and Topics: </w:t>
      </w:r>
    </w:p>
    <w:p w14:paraId="4BD0CF93" w14:textId="77777777" w:rsidR="0074117F" w:rsidRDefault="0074117F" w:rsidP="0074117F"/>
    <w:tbl>
      <w:tblPr>
        <w:tblStyle w:val="TableGrid"/>
        <w:tblW w:w="0" w:type="auto"/>
        <w:tblLook w:val="04A0" w:firstRow="1" w:lastRow="0" w:firstColumn="1" w:lastColumn="0" w:noHBand="0" w:noVBand="1"/>
      </w:tblPr>
      <w:tblGrid>
        <w:gridCol w:w="4428"/>
        <w:gridCol w:w="4428"/>
      </w:tblGrid>
      <w:tr w:rsidR="0074117F" w14:paraId="3B339B64" w14:textId="77777777" w:rsidTr="00B14C07">
        <w:tc>
          <w:tcPr>
            <w:tcW w:w="4428" w:type="dxa"/>
          </w:tcPr>
          <w:p w14:paraId="79A939DA" w14:textId="77777777" w:rsidR="0074117F" w:rsidRDefault="0074117F" w:rsidP="00B14C07">
            <w:r>
              <w:t>Exam Date</w:t>
            </w:r>
          </w:p>
        </w:tc>
        <w:tc>
          <w:tcPr>
            <w:tcW w:w="4428" w:type="dxa"/>
          </w:tcPr>
          <w:p w14:paraId="6C1D4D83" w14:textId="77777777" w:rsidR="0074117F" w:rsidRDefault="0074117F" w:rsidP="00B14C07">
            <w:r>
              <w:t>Topics</w:t>
            </w:r>
          </w:p>
        </w:tc>
      </w:tr>
      <w:tr w:rsidR="0074117F" w14:paraId="7117C513" w14:textId="77777777" w:rsidTr="00B14C07">
        <w:tc>
          <w:tcPr>
            <w:tcW w:w="4428" w:type="dxa"/>
          </w:tcPr>
          <w:p w14:paraId="45DD2E75" w14:textId="77777777" w:rsidR="0074117F" w:rsidRDefault="0074117F" w:rsidP="00B14C07">
            <w:r>
              <w:t>March 5, 2014</w:t>
            </w:r>
          </w:p>
        </w:tc>
        <w:tc>
          <w:tcPr>
            <w:tcW w:w="4428" w:type="dxa"/>
          </w:tcPr>
          <w:p w14:paraId="514C2441" w14:textId="44BC8265" w:rsidR="0074117F" w:rsidRDefault="0074117F" w:rsidP="00B14C07">
            <w:r>
              <w:t>Vocabulary, Sampling Techniques, Quantitative Variables</w:t>
            </w:r>
            <w:r>
              <w:t xml:space="preserve"> and Representations</w:t>
            </w:r>
          </w:p>
        </w:tc>
      </w:tr>
      <w:tr w:rsidR="0074117F" w14:paraId="32255A37" w14:textId="77777777" w:rsidTr="00B14C07">
        <w:tc>
          <w:tcPr>
            <w:tcW w:w="4428" w:type="dxa"/>
          </w:tcPr>
          <w:p w14:paraId="37F06695" w14:textId="77777777" w:rsidR="0074117F" w:rsidRDefault="0074117F" w:rsidP="00B14C07">
            <w:r>
              <w:t>March 26, 2014</w:t>
            </w:r>
          </w:p>
        </w:tc>
        <w:tc>
          <w:tcPr>
            <w:tcW w:w="4428" w:type="dxa"/>
          </w:tcPr>
          <w:p w14:paraId="1C9C4590" w14:textId="77777777" w:rsidR="0074117F" w:rsidRDefault="0074117F" w:rsidP="00B14C07">
            <w:r>
              <w:t>Probability and Counting, Discrete Distributions, Binomial Distributions</w:t>
            </w:r>
          </w:p>
        </w:tc>
      </w:tr>
      <w:tr w:rsidR="0074117F" w14:paraId="636DBB65" w14:textId="77777777" w:rsidTr="00B14C07">
        <w:tc>
          <w:tcPr>
            <w:tcW w:w="4428" w:type="dxa"/>
          </w:tcPr>
          <w:p w14:paraId="5E02AC99" w14:textId="77777777" w:rsidR="0074117F" w:rsidRDefault="0074117F" w:rsidP="00B14C07">
            <w:r>
              <w:t>April 23, 2014</w:t>
            </w:r>
          </w:p>
        </w:tc>
        <w:tc>
          <w:tcPr>
            <w:tcW w:w="4428" w:type="dxa"/>
          </w:tcPr>
          <w:p w14:paraId="27A44166" w14:textId="77777777" w:rsidR="0074117F" w:rsidRDefault="0074117F" w:rsidP="00B14C07">
            <w:r>
              <w:t>Continuous Distributions, Normal Distributions, Sampling Distributions, Confidence Intervals</w:t>
            </w:r>
          </w:p>
        </w:tc>
      </w:tr>
      <w:tr w:rsidR="0074117F" w14:paraId="251916E9" w14:textId="77777777" w:rsidTr="00B14C07">
        <w:tc>
          <w:tcPr>
            <w:tcW w:w="4428" w:type="dxa"/>
          </w:tcPr>
          <w:p w14:paraId="03BB0DA0" w14:textId="77777777" w:rsidR="0074117F" w:rsidRDefault="0074117F" w:rsidP="00B14C07">
            <w:r>
              <w:t>May 14, 2014</w:t>
            </w:r>
          </w:p>
        </w:tc>
        <w:tc>
          <w:tcPr>
            <w:tcW w:w="4428" w:type="dxa"/>
          </w:tcPr>
          <w:p w14:paraId="3A06773C" w14:textId="77777777" w:rsidR="0074117F" w:rsidRDefault="0074117F" w:rsidP="00B14C07">
            <w:r>
              <w:t>One Sample and Two-Sample Hypothesis Tests, Correlation</w:t>
            </w:r>
          </w:p>
        </w:tc>
      </w:tr>
      <w:tr w:rsidR="0074117F" w14:paraId="6290CC57" w14:textId="77777777" w:rsidTr="00B14C07">
        <w:tc>
          <w:tcPr>
            <w:tcW w:w="4428" w:type="dxa"/>
          </w:tcPr>
          <w:p w14:paraId="4E90A184" w14:textId="77777777" w:rsidR="0074117F" w:rsidRDefault="0074117F" w:rsidP="00B14C07">
            <w:r>
              <w:t>June 4- Final Exam</w:t>
            </w:r>
          </w:p>
        </w:tc>
        <w:tc>
          <w:tcPr>
            <w:tcW w:w="4428" w:type="dxa"/>
          </w:tcPr>
          <w:p w14:paraId="1D9119A0" w14:textId="3C9EBD5D" w:rsidR="0074117F" w:rsidRDefault="0074117F" w:rsidP="00B14C07">
            <w:r>
              <w:t>Cumulative</w:t>
            </w:r>
            <w:r>
              <w:t xml:space="preserve"> including Contingency Tables and ANOVA</w:t>
            </w:r>
          </w:p>
        </w:tc>
      </w:tr>
    </w:tbl>
    <w:p w14:paraId="4DEC8C8E" w14:textId="77777777" w:rsidR="00154A37" w:rsidRDefault="00154A37" w:rsidP="005A1219">
      <w:pPr>
        <w:rPr>
          <w:rFonts w:ascii="Times New Roman" w:hAnsi="Times New Roman"/>
        </w:rPr>
      </w:pPr>
    </w:p>
    <w:sectPr w:rsidR="00154A37" w:rsidSect="007F63FD">
      <w:pgSz w:w="12240" w:h="15840"/>
      <w:pgMar w:top="1440" w:right="1800" w:bottom="1440" w:left="1800" w:header="720" w:footer="720" w:gutter="0"/>
      <w:pgBorders>
        <w:top w:val="triple" w:sz="4" w:space="1" w:color="auto"/>
        <w:left w:val="triple" w:sz="4" w:space="4" w:color="auto"/>
        <w:bottom w:val="triple" w:sz="4" w:space="1" w:color="auto"/>
        <w:right w:val="trip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19"/>
    <w:rsid w:val="000043E0"/>
    <w:rsid w:val="0000536E"/>
    <w:rsid w:val="00035D52"/>
    <w:rsid w:val="00072759"/>
    <w:rsid w:val="00150621"/>
    <w:rsid w:val="00154A37"/>
    <w:rsid w:val="001612BC"/>
    <w:rsid w:val="002433E8"/>
    <w:rsid w:val="004F638E"/>
    <w:rsid w:val="00576FA7"/>
    <w:rsid w:val="005A1219"/>
    <w:rsid w:val="005F3082"/>
    <w:rsid w:val="00605C2D"/>
    <w:rsid w:val="0063584F"/>
    <w:rsid w:val="006711A2"/>
    <w:rsid w:val="0074117F"/>
    <w:rsid w:val="007F63FD"/>
    <w:rsid w:val="00923434"/>
    <w:rsid w:val="00947436"/>
    <w:rsid w:val="00EC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1619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title">
    <w:name w:val="book-title"/>
    <w:basedOn w:val="DefaultParagraphFont"/>
    <w:rsid w:val="00605C2D"/>
  </w:style>
  <w:style w:type="character" w:customStyle="1" w:styleId="book-meta">
    <w:name w:val="book-meta"/>
    <w:basedOn w:val="DefaultParagraphFont"/>
    <w:rsid w:val="00605C2D"/>
  </w:style>
  <w:style w:type="character" w:customStyle="1" w:styleId="isbn">
    <w:name w:val="isbn"/>
    <w:basedOn w:val="DefaultParagraphFont"/>
    <w:rsid w:val="00605C2D"/>
  </w:style>
  <w:style w:type="paragraph" w:customStyle="1" w:styleId="book-req">
    <w:name w:val="book-req"/>
    <w:basedOn w:val="Normal"/>
    <w:rsid w:val="00605C2D"/>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title">
    <w:name w:val="book-title"/>
    <w:basedOn w:val="DefaultParagraphFont"/>
    <w:rsid w:val="00605C2D"/>
  </w:style>
  <w:style w:type="character" w:customStyle="1" w:styleId="book-meta">
    <w:name w:val="book-meta"/>
    <w:basedOn w:val="DefaultParagraphFont"/>
    <w:rsid w:val="00605C2D"/>
  </w:style>
  <w:style w:type="character" w:customStyle="1" w:styleId="isbn">
    <w:name w:val="isbn"/>
    <w:basedOn w:val="DefaultParagraphFont"/>
    <w:rsid w:val="00605C2D"/>
  </w:style>
  <w:style w:type="paragraph" w:customStyle="1" w:styleId="book-req">
    <w:name w:val="book-req"/>
    <w:basedOn w:val="Normal"/>
    <w:rsid w:val="00605C2D"/>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3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HNYXMCCMVK3K-1832-1</_dlc_DocId>
    <_dlc_DocIdUrl xmlns="431189f8-a51b-453f-9f0c-3a0b3b65b12f">
      <Url>http://www.sac.edu/FacultyStaff/HomePages/GeorgeSweeney/_layouts/DocIdRedir.aspx?ID=HNYXMCCMVK3K-1832-1</Url>
      <Description>HNYXMCCMVK3K-1832-1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06427CE083EF4CA79C16544025D21F" ma:contentTypeVersion="1" ma:contentTypeDescription="Create a new document." ma:contentTypeScope="" ma:versionID="b6fd9a3af836c32fa9b133df0a0a27d9">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47903ae8977ffbcef34d31063ea2f58"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374D3D-DFBF-42B9-BEDF-185DC9920189}"/>
</file>

<file path=customXml/itemProps2.xml><?xml version="1.0" encoding="utf-8"?>
<ds:datastoreItem xmlns:ds="http://schemas.openxmlformats.org/officeDocument/2006/customXml" ds:itemID="{1D618A3F-F5DB-0640-B2A2-043730C1F247}"/>
</file>

<file path=customXml/itemProps3.xml><?xml version="1.0" encoding="utf-8"?>
<ds:datastoreItem xmlns:ds="http://schemas.openxmlformats.org/officeDocument/2006/customXml" ds:itemID="{5C5780BC-DE7B-4642-9F75-4CB376872E6F}"/>
</file>

<file path=customXml/itemProps4.xml><?xml version="1.0" encoding="utf-8"?>
<ds:datastoreItem xmlns:ds="http://schemas.openxmlformats.org/officeDocument/2006/customXml" ds:itemID="{9EBBEC50-2F14-4001-B3D9-DE26E9AE9DBE}"/>
</file>

<file path=customXml/itemProps5.xml><?xml version="1.0" encoding="utf-8"?>
<ds:datastoreItem xmlns:ds="http://schemas.openxmlformats.org/officeDocument/2006/customXml" ds:itemID="{F18E357A-5545-4920-948F-A40031431373}"/>
</file>

<file path=docProps/app.xml><?xml version="1.0" encoding="utf-8"?>
<Properties xmlns="http://schemas.openxmlformats.org/officeDocument/2006/extended-properties" xmlns:vt="http://schemas.openxmlformats.org/officeDocument/2006/docPropsVTypes">
  <Template>Normal.dotm</Template>
  <TotalTime>2</TotalTime>
  <Pages>4</Pages>
  <Words>1026</Words>
  <Characters>5852</Characters>
  <Application>Microsoft Macintosh Word</Application>
  <DocSecurity>0</DocSecurity>
  <Lines>48</Lines>
  <Paragraphs>13</Paragraphs>
  <ScaleCrop>false</ScaleCrop>
  <Company>Santa Ana College</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SWEENEY</dc:creator>
  <cp:keywords/>
  <dc:description/>
  <cp:lastModifiedBy>GEORGE SWEENEY</cp:lastModifiedBy>
  <cp:revision>3</cp:revision>
  <dcterms:created xsi:type="dcterms:W3CDTF">2014-02-04T20:32:00Z</dcterms:created>
  <dcterms:modified xsi:type="dcterms:W3CDTF">2014-02-04T20:33:00Z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0x0101007006427CE083EF4CA79C16544025D21F</vt:lpwstr>
  </property>
  <property fmtid="{D5CDD505-2E9C-101B-9397-08002B2CF9AE}" pid="3" name="_dlc_DocIdItemGuid">
    <vt:lpwstr>85508729-4f59-4c5a-aa97-97f9b0924338</vt:lpwstr>
  </property>
  <property fmtid="{D5CDD505-2E9C-101B-9397-08002B2CF9AE}" pid="4" name="Order">
    <vt:r8>300</vt:r8>
  </property>
  <property fmtid="{D5CDD505-2E9C-101B-9397-08002B2CF9AE}" pid="5" name="xd_ProgID">
    <vt:lpwstr/>
  </property>
  <property fmtid="{D5CDD505-2E9C-101B-9397-08002B2CF9AE}" pid="6" name="_CopySource">
    <vt:lpwstr>http://www.sac.edu/facultystaff/HomePages/GeorgeSweeney/Documents/Math 219 Syllabus- Spring 2014 v2.docx</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