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Default="00AF1CFB" w:rsidP="006C3746">
      <w:pPr>
        <w:rPr>
          <w:b/>
          <w:bCs/>
          <w:color w:val="000000"/>
          <w:sz w:val="24"/>
          <w:szCs w:val="24"/>
        </w:rPr>
      </w:pPr>
    </w:p>
    <w:p w14:paraId="5ABB5890" w14:textId="77777777" w:rsidR="00967D8B" w:rsidRPr="008C494E" w:rsidRDefault="0099636F" w:rsidP="00FE0EA9">
      <w:pPr>
        <w:jc w:val="center"/>
        <w:rPr>
          <w:rFonts w:ascii="Neutraface Text Demi" w:hAnsi="Neutraface Text Demi"/>
          <w:bCs/>
          <w:color w:val="000000"/>
          <w:sz w:val="28"/>
          <w:szCs w:val="24"/>
        </w:rPr>
      </w:pPr>
      <w:r w:rsidRPr="008C494E">
        <w:rPr>
          <w:rFonts w:ascii="Neutraface Text Demi" w:hAnsi="Neutraface Text Demi"/>
          <w:bCs/>
          <w:color w:val="000000"/>
          <w:sz w:val="28"/>
          <w:szCs w:val="24"/>
        </w:rPr>
        <w:t xml:space="preserve">Core Team </w:t>
      </w:r>
      <w:r w:rsidR="00967D8B" w:rsidRPr="008C494E">
        <w:rPr>
          <w:rFonts w:ascii="Neutraface Text Demi" w:hAnsi="Neutraface Text Demi"/>
          <w:bCs/>
          <w:color w:val="000000"/>
          <w:sz w:val="28"/>
          <w:szCs w:val="24"/>
        </w:rPr>
        <w:t>Meeting</w:t>
      </w:r>
    </w:p>
    <w:p w14:paraId="6E6F74CF" w14:textId="067CCDCA" w:rsidR="00FE0EA9" w:rsidRPr="008C494E" w:rsidRDefault="00340BC4" w:rsidP="006E69F0">
      <w:pPr>
        <w:jc w:val="center"/>
        <w:rPr>
          <w:rFonts w:ascii="Neutraface Text Demi" w:hAnsi="Neutraface Text Demi"/>
          <w:color w:val="00000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94E">
        <w:rPr>
          <w:rFonts w:ascii="Neutraface Text Demi" w:hAnsi="Neutraface Text Demi"/>
          <w:bCs/>
          <w:color w:val="000000"/>
          <w:sz w:val="28"/>
          <w:szCs w:val="24"/>
        </w:rPr>
        <w:t>Agenda</w:t>
      </w:r>
      <w:r w:rsidR="006E69F0" w:rsidRPr="008C494E">
        <w:rPr>
          <w:rFonts w:ascii="Neutraface Text Demi" w:hAnsi="Neutraface Text Demi"/>
          <w:bCs/>
          <w:color w:val="000000"/>
          <w:sz w:val="28"/>
          <w:szCs w:val="24"/>
        </w:rPr>
        <w:br/>
      </w:r>
      <w:r w:rsidR="004A21D2">
        <w:rPr>
          <w:rFonts w:ascii="Neutraface Text Demi" w:hAnsi="Neutraface Text Demi"/>
          <w:bCs/>
          <w:color w:val="000000"/>
          <w:sz w:val="28"/>
          <w:szCs w:val="24"/>
        </w:rPr>
        <w:t>May 19</w:t>
      </w:r>
      <w:r w:rsidR="00A01973">
        <w:rPr>
          <w:rFonts w:ascii="Neutraface Text Demi" w:hAnsi="Neutraface Text Demi"/>
          <w:bCs/>
          <w:color w:val="000000"/>
          <w:sz w:val="28"/>
          <w:szCs w:val="24"/>
        </w:rPr>
        <w:t>, 2021</w:t>
      </w:r>
    </w:p>
    <w:p w14:paraId="63BC2638" w14:textId="07BE2114" w:rsidR="00BB3A14" w:rsidRPr="008C494E" w:rsidRDefault="00920AF3" w:rsidP="00BB3A14">
      <w:pPr>
        <w:ind w:left="720" w:hanging="720"/>
        <w:jc w:val="center"/>
        <w:rPr>
          <w:rFonts w:ascii="Muli SemiBold" w:hAnsi="Muli SemiBold"/>
          <w:bCs/>
          <w:color w:val="000000"/>
          <w:sz w:val="24"/>
          <w:szCs w:val="24"/>
        </w:rPr>
      </w:pPr>
      <w:r>
        <w:rPr>
          <w:rFonts w:ascii="Muli SemiBold" w:hAnsi="Muli SemiBold"/>
          <w:bCs/>
          <w:color w:val="000000"/>
          <w:sz w:val="24"/>
          <w:szCs w:val="24"/>
        </w:rPr>
        <w:t>1</w:t>
      </w:r>
      <w:r w:rsidR="00BB3A14" w:rsidRPr="008C494E">
        <w:rPr>
          <w:rFonts w:ascii="Muli SemiBold" w:hAnsi="Muli SemiBold"/>
          <w:bCs/>
          <w:color w:val="000000"/>
          <w:sz w:val="24"/>
          <w:szCs w:val="24"/>
        </w:rPr>
        <w:t xml:space="preserve">:00 – </w:t>
      </w:r>
      <w:r w:rsidR="00A16D32">
        <w:rPr>
          <w:rFonts w:ascii="Muli SemiBold" w:hAnsi="Muli SemiBold"/>
          <w:bCs/>
          <w:color w:val="000000"/>
          <w:sz w:val="24"/>
          <w:szCs w:val="24"/>
        </w:rPr>
        <w:t>2</w:t>
      </w:r>
      <w:r w:rsidR="00340BC4" w:rsidRPr="008C494E">
        <w:rPr>
          <w:rFonts w:ascii="Muli SemiBold" w:hAnsi="Muli SemiBold"/>
          <w:bCs/>
          <w:color w:val="000000"/>
          <w:sz w:val="24"/>
          <w:szCs w:val="24"/>
        </w:rPr>
        <w:t>:00</w:t>
      </w:r>
      <w:r w:rsidR="00BB3A14" w:rsidRPr="008C494E">
        <w:rPr>
          <w:rFonts w:ascii="Muli SemiBold" w:hAnsi="Muli SemiBold"/>
          <w:bCs/>
          <w:color w:val="000000"/>
          <w:sz w:val="24"/>
          <w:szCs w:val="24"/>
        </w:rPr>
        <w:t>pm</w:t>
      </w:r>
    </w:p>
    <w:p w14:paraId="33AFAE67" w14:textId="7CE52F16" w:rsidR="00475646" w:rsidRPr="008C494E" w:rsidRDefault="00811E29" w:rsidP="00BB3A14">
      <w:pPr>
        <w:ind w:left="720" w:hanging="720"/>
        <w:jc w:val="center"/>
        <w:rPr>
          <w:rFonts w:ascii="Muli SemiBold" w:hAnsi="Muli SemiBold"/>
          <w:b/>
          <w:sz w:val="22"/>
          <w:szCs w:val="24"/>
        </w:rPr>
      </w:pPr>
      <w:r w:rsidRPr="008C494E">
        <w:rPr>
          <w:rFonts w:ascii="Muli SemiBold" w:hAnsi="Muli SemiBold"/>
          <w:bCs/>
          <w:color w:val="000000"/>
          <w:sz w:val="24"/>
          <w:szCs w:val="24"/>
        </w:rPr>
        <w:t>Zoom</w:t>
      </w:r>
      <w:r w:rsidR="00475646">
        <w:rPr>
          <w:rFonts w:ascii="Muli SemiBold" w:hAnsi="Muli SemiBold"/>
          <w:bCs/>
          <w:color w:val="000000"/>
          <w:sz w:val="24"/>
          <w:szCs w:val="24"/>
        </w:rPr>
        <w:t>:</w:t>
      </w:r>
      <w:r w:rsidR="003B36AA" w:rsidRPr="008C494E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  <w:hyperlink r:id="rId11" w:history="1">
        <w:r w:rsidR="005C4AE2">
          <w:rPr>
            <w:rStyle w:val="Hyperlink"/>
          </w:rPr>
          <w:t>https://cccconfer.zoom.us/j/98487379885</w:t>
        </w:r>
      </w:hyperlink>
      <w:r w:rsidR="005C4AE2">
        <w:t xml:space="preserve"> </w:t>
      </w:r>
    </w:p>
    <w:p w14:paraId="16FACCB3" w14:textId="77777777" w:rsidR="00BB3A14" w:rsidRPr="008930A5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  <w:rFonts w:ascii="Neutraface Text Demi" w:hAnsi="Neutraface Text Demi"/>
          <w:sz w:val="22"/>
        </w:rPr>
      </w:pPr>
      <w:r w:rsidRPr="008930A5">
        <w:rPr>
          <w:rStyle w:val="Strong"/>
          <w:rFonts w:ascii="Neutraface Text Demi" w:hAnsi="Neutraface Text Demi"/>
          <w:i/>
          <w:sz w:val="22"/>
        </w:rPr>
        <w:t>“</w:t>
      </w:r>
      <w:r w:rsidRPr="008930A5">
        <w:rPr>
          <w:rStyle w:val="Strong"/>
          <w:rFonts w:ascii="Neutraface Text Demi" w:hAnsi="Neutraface Text Demi"/>
          <w:sz w:val="22"/>
        </w:rPr>
        <w:t>Santa Ana College inspires, transforms, and empowers a diverse community of learners”</w:t>
      </w:r>
    </w:p>
    <w:p w14:paraId="5DAB6C7B" w14:textId="77777777" w:rsidR="00FE0EA9" w:rsidRPr="00706960" w:rsidRDefault="00FE5AFF" w:rsidP="00F651D7">
      <w:pPr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</w:p>
    <w:p w14:paraId="12CA7B19" w14:textId="77777777" w:rsidR="00C730F0" w:rsidRPr="00F651D7" w:rsidRDefault="00EC550B" w:rsidP="001242BA">
      <w:pPr>
        <w:pStyle w:val="ListParagraph"/>
        <w:numPr>
          <w:ilvl w:val="0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Welcome and Introductions</w:t>
      </w:r>
      <w:r w:rsidR="00F65AB9" w:rsidRPr="00F651D7">
        <w:rPr>
          <w:rFonts w:ascii="Neutraface Text Demi" w:hAnsi="Neutraface Text Demi"/>
          <w:color w:val="000000" w:themeColor="text1"/>
          <w:sz w:val="22"/>
          <w:szCs w:val="24"/>
        </w:rPr>
        <w:t>:</w:t>
      </w:r>
      <w:bookmarkStart w:id="0" w:name="_GoBack"/>
      <w:bookmarkEnd w:id="0"/>
    </w:p>
    <w:p w14:paraId="02EB378F" w14:textId="77777777" w:rsidR="00C809C7" w:rsidRPr="00F651D7" w:rsidRDefault="00C809C7" w:rsidP="00401DB9">
      <w:pPr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259B5776" w14:textId="3295724F" w:rsidR="00DF3B83" w:rsidRPr="00F651D7" w:rsidRDefault="00C809C7" w:rsidP="00AB3CEA">
      <w:pPr>
        <w:pStyle w:val="ListParagraph"/>
        <w:numPr>
          <w:ilvl w:val="0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U</w:t>
      </w:r>
      <w:r w:rsidR="00906CCD" w:rsidRPr="00F651D7">
        <w:rPr>
          <w:rFonts w:ascii="Neutraface Text Demi" w:hAnsi="Neutraface Text Demi"/>
          <w:color w:val="000000" w:themeColor="text1"/>
          <w:sz w:val="22"/>
          <w:szCs w:val="24"/>
        </w:rPr>
        <w:t>pdates, Debriefs, and Next Steps:</w:t>
      </w:r>
    </w:p>
    <w:p w14:paraId="35920AA3" w14:textId="77777777" w:rsidR="004D2514" w:rsidRPr="00F651D7" w:rsidRDefault="004D2514" w:rsidP="004D2514">
      <w:pPr>
        <w:pStyle w:val="ListParagraph"/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2A4F0C27" w14:textId="4F8EA2B1" w:rsidR="004D2514" w:rsidRPr="00F651D7" w:rsidRDefault="00400FA1" w:rsidP="004D2514">
      <w:pPr>
        <w:pStyle w:val="ListParagraph"/>
        <w:numPr>
          <w:ilvl w:val="1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Update from State re: GP Support – Lesley Bonds</w:t>
      </w:r>
    </w:p>
    <w:p w14:paraId="2E0442E8" w14:textId="16712022" w:rsidR="00400FA1" w:rsidRPr="00F651D7" w:rsidRDefault="00400FA1" w:rsidP="004D2514">
      <w:pPr>
        <w:pStyle w:val="ListParagraph"/>
        <w:numPr>
          <w:ilvl w:val="1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GP Core Team Membership &amp; Re-org for AY 21-22 – Maria Dela Cruz &amp; Stephanie Clark</w:t>
      </w:r>
    </w:p>
    <w:p w14:paraId="580DEC57" w14:textId="7F05F679" w:rsidR="002118DE" w:rsidRPr="002118DE" w:rsidRDefault="00400FA1" w:rsidP="002118DE">
      <w:pPr>
        <w:pStyle w:val="ListParagraph"/>
        <w:numPr>
          <w:ilvl w:val="1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2118DE">
        <w:rPr>
          <w:rFonts w:ascii="Neutraface Text Demi" w:hAnsi="Neutraface Text Demi"/>
          <w:color w:val="000000" w:themeColor="text1"/>
          <w:sz w:val="22"/>
          <w:szCs w:val="24"/>
        </w:rPr>
        <w:t xml:space="preserve">Summer Projects/Priorities – Discussion &amp; Check-in </w:t>
      </w:r>
    </w:p>
    <w:p w14:paraId="27C390D6" w14:textId="2A714FC4" w:rsidR="00400FA1" w:rsidRPr="002118DE" w:rsidRDefault="00400FA1" w:rsidP="002118DE">
      <w:pPr>
        <w:pStyle w:val="ListParagraph"/>
        <w:ind w:left="1440"/>
        <w:rPr>
          <w:rFonts w:ascii="Neutraface Text Demi" w:hAnsi="Neutraface Text Demi"/>
          <w:color w:val="000000" w:themeColor="text1"/>
          <w:sz w:val="22"/>
          <w:szCs w:val="24"/>
        </w:rPr>
      </w:pPr>
      <w:r w:rsidRPr="002118DE">
        <w:rPr>
          <w:rFonts w:ascii="Neutraface Text Demi" w:hAnsi="Neutraface Text Demi"/>
          <w:color w:val="000000" w:themeColor="text1"/>
          <w:sz w:val="22"/>
          <w:szCs w:val="24"/>
        </w:rPr>
        <w:t>a. Starfish – John Steffens &amp; Maria Dela Cruz &amp; Kathy Walczak</w:t>
      </w:r>
    </w:p>
    <w:p w14:paraId="14982854" w14:textId="57A0BF13" w:rsidR="00400FA1" w:rsidRPr="00F651D7" w:rsidRDefault="00400FA1" w:rsidP="00400FA1">
      <w:pPr>
        <w:pStyle w:val="ListParagraph"/>
        <w:ind w:left="1080" w:firstLine="360"/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b. Career Taskforce (Career Maps) – Armando Soto</w:t>
      </w:r>
    </w:p>
    <w:p w14:paraId="6A05A809" w14:textId="49519AFA" w:rsidR="00A01973" w:rsidRPr="00F651D7" w:rsidRDefault="00400FA1" w:rsidP="00F651D7">
      <w:pPr>
        <w:pStyle w:val="ListParagraph"/>
        <w:ind w:left="1080" w:firstLine="360"/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c. Mapping – Stephanie Clark</w:t>
      </w:r>
    </w:p>
    <w:p w14:paraId="41C8F396" w14:textId="77777777" w:rsidR="000C3B90" w:rsidRPr="00F651D7" w:rsidRDefault="000C3B90" w:rsidP="004D3420">
      <w:pPr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532E51D6" w14:textId="77777777" w:rsidR="004D3420" w:rsidRPr="00F651D7" w:rsidRDefault="004D3420" w:rsidP="002118DE">
      <w:pPr>
        <w:pStyle w:val="ListParagraph"/>
        <w:numPr>
          <w:ilvl w:val="0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Follow</w:t>
      </w:r>
      <w:r w:rsidR="00CD7E73" w:rsidRPr="00F651D7">
        <w:rPr>
          <w:rFonts w:ascii="Neutraface Text Demi" w:hAnsi="Neutraface Text Demi"/>
          <w:color w:val="000000" w:themeColor="text1"/>
          <w:sz w:val="22"/>
          <w:szCs w:val="24"/>
        </w:rPr>
        <w:t>-U</w:t>
      </w: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p Items</w:t>
      </w:r>
      <w:r w:rsidR="005977B0" w:rsidRPr="00F651D7">
        <w:rPr>
          <w:rFonts w:ascii="Neutraface Text Demi" w:hAnsi="Neutraface Text Demi"/>
          <w:color w:val="000000" w:themeColor="text1"/>
          <w:sz w:val="22"/>
          <w:szCs w:val="24"/>
        </w:rPr>
        <w:t>:</w:t>
      </w:r>
    </w:p>
    <w:p w14:paraId="7C4A847C" w14:textId="593164A2" w:rsidR="004D3420" w:rsidRPr="00F651D7" w:rsidRDefault="004D3420" w:rsidP="56CDA52A">
      <w:pPr>
        <w:pStyle w:val="ListParagraph"/>
        <w:numPr>
          <w:ilvl w:val="0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Learning and Engagement</w:t>
      </w:r>
    </w:p>
    <w:p w14:paraId="4478DEFF" w14:textId="14A2F97B" w:rsidR="00F651D7" w:rsidRPr="00F651D7" w:rsidRDefault="00F651D7" w:rsidP="00F651D7">
      <w:pPr>
        <w:pStyle w:val="ListParagraph"/>
        <w:numPr>
          <w:ilvl w:val="1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  <w:t>Equity-Minded Teaching &amp; Learning Institute</w:t>
      </w:r>
    </w:p>
    <w:p w14:paraId="6C0FB593" w14:textId="2E1C31E3" w:rsidR="00F651D7" w:rsidRPr="00F651D7" w:rsidRDefault="00F651D7" w:rsidP="00F651D7">
      <w:pPr>
        <w:pStyle w:val="ListParagraph"/>
        <w:numPr>
          <w:ilvl w:val="1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  <w:t>Pathways Summits – 1st Year Sequence (Math/English/Quant. Reasoning)</w:t>
      </w:r>
    </w:p>
    <w:p w14:paraId="31B5B98C" w14:textId="370C6A21" w:rsidR="00F651D7" w:rsidRPr="00F651D7" w:rsidRDefault="00F651D7" w:rsidP="00F651D7">
      <w:pPr>
        <w:pStyle w:val="ListParagraph"/>
        <w:numPr>
          <w:ilvl w:val="1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  <w:t>Summit 1 – May 20-21 with Career Ladders Project</w:t>
      </w:r>
    </w:p>
    <w:p w14:paraId="56EE9296" w14:textId="137F32B9" w:rsidR="00F651D7" w:rsidRPr="00F651D7" w:rsidRDefault="00F651D7" w:rsidP="00F651D7">
      <w:pPr>
        <w:pStyle w:val="ListParagraph"/>
        <w:numPr>
          <w:ilvl w:val="1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  <w:t>Summit 2 – June 8-10 with Diego Navarro</w:t>
      </w:r>
    </w:p>
    <w:p w14:paraId="04E459AF" w14:textId="788ED077" w:rsidR="004D3420" w:rsidRPr="00F651D7" w:rsidRDefault="004D3420" w:rsidP="56CDA52A">
      <w:pPr>
        <w:pStyle w:val="ListParagraph"/>
        <w:numPr>
          <w:ilvl w:val="0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Success Teams</w:t>
      </w:r>
    </w:p>
    <w:p w14:paraId="4754A371" w14:textId="0C369A5C" w:rsidR="00F651D7" w:rsidRPr="00F651D7" w:rsidRDefault="00F651D7" w:rsidP="00F651D7">
      <w:pPr>
        <w:pStyle w:val="ListParagraph"/>
        <w:numPr>
          <w:ilvl w:val="1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  <w:t>Success Team Summit: May 25th</w:t>
      </w:r>
    </w:p>
    <w:p w14:paraId="19E066EF" w14:textId="196F2D81" w:rsidR="00F651D7" w:rsidRPr="00F651D7" w:rsidRDefault="00F651D7" w:rsidP="00F651D7">
      <w:pPr>
        <w:pStyle w:val="ListParagraph"/>
        <w:numPr>
          <w:ilvl w:val="1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  <w:t>Fall Summit: August 10th</w:t>
      </w:r>
    </w:p>
    <w:p w14:paraId="169CC1AF" w14:textId="7D72F164" w:rsidR="00362F93" w:rsidRPr="00F651D7" w:rsidRDefault="004D3420" w:rsidP="56CDA52A">
      <w:pPr>
        <w:pStyle w:val="ListParagraph"/>
        <w:numPr>
          <w:ilvl w:val="0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Transitions</w:t>
      </w:r>
    </w:p>
    <w:p w14:paraId="28638AD9" w14:textId="711B9252" w:rsidR="316BA94F" w:rsidRPr="00F651D7" w:rsidRDefault="316BA94F" w:rsidP="56CDA52A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GP </w:t>
      </w:r>
      <w:r w:rsidR="3CC1A929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Enrollment Management </w:t>
      </w:r>
      <w:r w:rsidR="3551C8FC" w:rsidRPr="00F651D7">
        <w:rPr>
          <w:rFonts w:ascii="Neutraface Text Demi" w:hAnsi="Neutraface Text Demi"/>
          <w:color w:val="000000" w:themeColor="text1"/>
          <w:sz w:val="22"/>
          <w:szCs w:val="24"/>
        </w:rPr>
        <w:t>Workgroup</w:t>
      </w:r>
    </w:p>
    <w:p w14:paraId="72A3D3EC" w14:textId="77777777" w:rsidR="00B26F74" w:rsidRPr="00F651D7" w:rsidRDefault="00B26F74" w:rsidP="00B26F74">
      <w:pPr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351FDF9A" w14:textId="5594E965" w:rsidR="00B26F74" w:rsidRPr="00F651D7" w:rsidRDefault="00B26F74" w:rsidP="00F50A8A">
      <w:p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Next meeting date</w:t>
      </w:r>
      <w:r w:rsidR="00E85F54" w:rsidRPr="00F651D7">
        <w:rPr>
          <w:rFonts w:ascii="Neutraface Text Demi" w:hAnsi="Neutraface Text Demi"/>
          <w:color w:val="000000" w:themeColor="text1"/>
          <w:sz w:val="22"/>
          <w:szCs w:val="24"/>
        </w:rPr>
        <w:t>:</w:t>
      </w:r>
      <w:r w:rsidR="00E85F54" w:rsidRPr="00F651D7">
        <w:rPr>
          <w:rFonts w:ascii="Neutraface Text Demi" w:hAnsi="Neutraface Text Demi"/>
          <w:sz w:val="22"/>
          <w:szCs w:val="24"/>
        </w:rPr>
        <w:t xml:space="preserve"> </w:t>
      </w:r>
      <w:r w:rsidR="00F651D7">
        <w:rPr>
          <w:rFonts w:ascii="Neutraface Text Demi" w:hAnsi="Neutraface Text Demi"/>
          <w:color w:val="000000" w:themeColor="text1"/>
          <w:sz w:val="22"/>
          <w:szCs w:val="24"/>
        </w:rPr>
        <w:t>September 15</w:t>
      </w:r>
      <w:r w:rsidR="004D2514" w:rsidRPr="00F651D7">
        <w:rPr>
          <w:rFonts w:ascii="Neutraface Text Demi" w:hAnsi="Neutraface Text Demi"/>
          <w:color w:val="000000" w:themeColor="text1"/>
          <w:sz w:val="22"/>
          <w:szCs w:val="24"/>
        </w:rPr>
        <w:t>,</w:t>
      </w:r>
      <w:r w:rsidR="00E85F54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 202</w:t>
      </w:r>
      <w:r w:rsidR="00A01973" w:rsidRPr="00F651D7">
        <w:rPr>
          <w:rFonts w:ascii="Neutraface Text Demi" w:hAnsi="Neutraface Text Demi"/>
          <w:color w:val="000000" w:themeColor="text1"/>
          <w:sz w:val="22"/>
          <w:szCs w:val="24"/>
        </w:rPr>
        <w:t>1</w:t>
      </w:r>
      <w:r w:rsidR="00DF3B83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 - Third Wednesday of the month</w:t>
      </w:r>
      <w:r w:rsidR="00A01973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 from 1:00-</w:t>
      </w:r>
      <w:r w:rsidR="00F651D7">
        <w:rPr>
          <w:rFonts w:ascii="Neutraface Text Demi" w:hAnsi="Neutraface Text Demi"/>
          <w:color w:val="000000" w:themeColor="text1"/>
          <w:sz w:val="22"/>
          <w:szCs w:val="24"/>
        </w:rPr>
        <w:t>3</w:t>
      </w:r>
      <w:r w:rsidR="00A01973" w:rsidRPr="00F651D7">
        <w:rPr>
          <w:rFonts w:ascii="Neutraface Text Demi" w:hAnsi="Neutraface Text Demi"/>
          <w:color w:val="000000" w:themeColor="text1"/>
          <w:sz w:val="22"/>
          <w:szCs w:val="24"/>
        </w:rPr>
        <w:t>:00pm</w:t>
      </w:r>
      <w:r w:rsidR="00DF3B83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 - </w:t>
      </w:r>
      <w:r w:rsidR="00F1602F" w:rsidRPr="00F651D7">
        <w:rPr>
          <w:rFonts w:ascii="Neutraface Text Demi" w:hAnsi="Neutraface Text Demi"/>
          <w:color w:val="000000" w:themeColor="text1"/>
          <w:sz w:val="22"/>
          <w:szCs w:val="24"/>
        </w:rPr>
        <w:t>All upcoming meetings</w:t>
      </w:r>
      <w:r w:rsidR="00DF3B83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 </w:t>
      </w:r>
      <w:r w:rsidR="00F1602F" w:rsidRPr="00F651D7">
        <w:rPr>
          <w:rFonts w:ascii="Neutraface Text Demi" w:hAnsi="Neutraface Text Demi"/>
          <w:color w:val="000000" w:themeColor="text1"/>
          <w:sz w:val="22"/>
          <w:szCs w:val="24"/>
        </w:rPr>
        <w:t>will be through Zoom until further notice</w:t>
      </w:r>
      <w:r w:rsidR="00DF3B83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. </w:t>
      </w:r>
      <w:r w:rsidR="00E85F54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Any </w:t>
      </w:r>
      <w:r w:rsidR="00F1602F" w:rsidRPr="00F651D7">
        <w:rPr>
          <w:rFonts w:ascii="Neutraface Text Demi" w:hAnsi="Neutraface Text Demi"/>
          <w:color w:val="000000" w:themeColor="text1"/>
          <w:sz w:val="22"/>
          <w:szCs w:val="24"/>
        </w:rPr>
        <w:t xml:space="preserve">date-time </w:t>
      </w:r>
      <w:r w:rsidR="00E85F54" w:rsidRPr="00F651D7">
        <w:rPr>
          <w:rFonts w:ascii="Neutraface Text Demi" w:hAnsi="Neutraface Text Demi"/>
          <w:color w:val="000000" w:themeColor="text1"/>
          <w:sz w:val="22"/>
          <w:szCs w:val="24"/>
        </w:rPr>
        <w:t>changes will be notified in advance.</w:t>
      </w:r>
    </w:p>
    <w:p w14:paraId="173032B9" w14:textId="77777777" w:rsidR="00F651D7" w:rsidRDefault="00F651D7" w:rsidP="00BB3A14">
      <w:pPr>
        <w:pStyle w:val="Heading2"/>
        <w:tabs>
          <w:tab w:val="left" w:pos="4680"/>
        </w:tabs>
        <w:rPr>
          <w:rFonts w:ascii="Neutraface Text Demi" w:hAnsi="Neutraface Text Demi"/>
          <w:b w:val="0"/>
          <w:sz w:val="22"/>
        </w:rPr>
      </w:pPr>
    </w:p>
    <w:p w14:paraId="711AF3ED" w14:textId="4CCAB28A" w:rsidR="00A62558" w:rsidRPr="00F651D7" w:rsidRDefault="00022038" w:rsidP="00BB3A14">
      <w:pPr>
        <w:pStyle w:val="Heading2"/>
        <w:tabs>
          <w:tab w:val="left" w:pos="4680"/>
        </w:tabs>
        <w:rPr>
          <w:rFonts w:ascii="Neutraface Text Demi" w:hAnsi="Neutraface Text Demi"/>
          <w:b w:val="0"/>
          <w:sz w:val="22"/>
        </w:rPr>
      </w:pPr>
      <w:r w:rsidRPr="00F651D7">
        <w:rPr>
          <w:rFonts w:ascii="Neutraface Text Demi" w:hAnsi="Neutraface Text Demi"/>
          <w:b w:val="0"/>
          <w:sz w:val="22"/>
        </w:rPr>
        <w:t>A</w:t>
      </w:r>
      <w:r w:rsidR="00BB3A14" w:rsidRPr="00F651D7">
        <w:rPr>
          <w:rFonts w:ascii="Neutraface Text Demi" w:hAnsi="Neutraface Text Demi"/>
          <w:b w:val="0"/>
          <w:sz w:val="22"/>
        </w:rPr>
        <w:t>djournmen</w:t>
      </w:r>
      <w:r w:rsidR="00A62558" w:rsidRPr="00F651D7">
        <w:rPr>
          <w:rFonts w:ascii="Neutraface Text Demi" w:hAnsi="Neutraface Text Demi"/>
          <w:b w:val="0"/>
          <w:sz w:val="22"/>
        </w:rPr>
        <w:t>t</w:t>
      </w:r>
      <w:r w:rsidR="005977B0" w:rsidRPr="00F651D7">
        <w:rPr>
          <w:rFonts w:ascii="Neutraface Text Demi" w:hAnsi="Neutraface Text Demi"/>
          <w:b w:val="0"/>
          <w:sz w:val="22"/>
        </w:rPr>
        <w:t>:</w:t>
      </w:r>
    </w:p>
    <w:p w14:paraId="60061E4C" w14:textId="22E149A1" w:rsidR="002D3E24" w:rsidRPr="00F651D7" w:rsidRDefault="002D3E24" w:rsidP="00F651D7">
      <w:pPr>
        <w:rPr>
          <w:rFonts w:ascii="Neutraface Text Demi" w:hAnsi="Neutraface Text Demi" w:cs="Arial"/>
          <w:sz w:val="24"/>
          <w:szCs w:val="24"/>
        </w:rPr>
      </w:pPr>
      <w:r w:rsidRPr="00D26099">
        <w:rPr>
          <w:rFonts w:ascii="Neutraface Text Demi" w:hAnsi="Neutraface Text Dem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>
        <w:rPr>
          <w:rFonts w:ascii="Neutraface Text Demi" w:hAnsi="Neutraface Text Demi" w:cs="Arial"/>
          <w:sz w:val="24"/>
          <w:szCs w:val="24"/>
        </w:rPr>
        <w:t>_______________________________________________________________________________________________________________________________________________</w:t>
      </w:r>
    </w:p>
    <w:p w14:paraId="3D00E78B" w14:textId="13A4F9E3" w:rsidR="004A21D2" w:rsidRDefault="004A21D2" w:rsidP="00A01973">
      <w:pPr>
        <w:ind w:firstLine="720"/>
        <w:rPr>
          <w:rFonts w:ascii="Neutraface Text Demi" w:hAnsi="Neutraface Text Demi"/>
          <w:iCs/>
          <w:sz w:val="22"/>
          <w:szCs w:val="26"/>
        </w:rPr>
      </w:pPr>
      <w:r w:rsidRPr="00A01973">
        <w:rPr>
          <w:rFonts w:ascii="Neutraface Text Demi" w:hAnsi="Neutraface Text Demi"/>
          <w:iCs/>
          <w:sz w:val="22"/>
          <w:szCs w:val="26"/>
        </w:rPr>
        <w:t>September 15, 2021</w:t>
      </w:r>
      <w:r>
        <w:rPr>
          <w:rFonts w:ascii="Neutraface Text Demi" w:hAnsi="Neutraface Text Demi"/>
          <w:iCs/>
          <w:sz w:val="22"/>
          <w:szCs w:val="26"/>
        </w:rPr>
        <w:t xml:space="preserve">      </w:t>
      </w:r>
      <w:r w:rsidRPr="00F65AB9">
        <w:rPr>
          <w:rFonts w:ascii="Neutraface Text Demi" w:hAnsi="Neutraface Text Demi"/>
          <w:iCs/>
          <w:sz w:val="22"/>
          <w:szCs w:val="22"/>
        </w:rPr>
        <w:t xml:space="preserve"> </w:t>
      </w:r>
    </w:p>
    <w:p w14:paraId="78C0DAFC" w14:textId="70C050D1" w:rsidR="00F65AB9" w:rsidRPr="00F65AB9" w:rsidRDefault="004A21D2" w:rsidP="00A01973">
      <w:pPr>
        <w:ind w:firstLine="720"/>
        <w:rPr>
          <w:rFonts w:ascii="Neutraface Text Demi" w:hAnsi="Neutraface Text Demi"/>
          <w:iCs/>
          <w:sz w:val="22"/>
          <w:szCs w:val="22"/>
        </w:rPr>
      </w:pPr>
      <w:r w:rsidRPr="00A01973">
        <w:rPr>
          <w:rFonts w:ascii="Neutraface Text Demi" w:hAnsi="Neutraface Text Demi"/>
          <w:iCs/>
          <w:sz w:val="22"/>
          <w:szCs w:val="26"/>
        </w:rPr>
        <w:t>October 20, 202</w:t>
      </w:r>
      <w:r>
        <w:rPr>
          <w:rFonts w:ascii="Neutraface Text Demi" w:hAnsi="Neutraface Text Demi"/>
          <w:iCs/>
          <w:sz w:val="22"/>
          <w:szCs w:val="26"/>
        </w:rPr>
        <w:t xml:space="preserve">1          </w:t>
      </w:r>
    </w:p>
    <w:p w14:paraId="49DCF8D3" w14:textId="21D27EF6" w:rsidR="00F65AB9" w:rsidRPr="00F65AB9" w:rsidRDefault="004A21D2" w:rsidP="00A01973">
      <w:pPr>
        <w:ind w:firstLine="720"/>
        <w:rPr>
          <w:rFonts w:ascii="Neutraface Text Demi" w:hAnsi="Neutraface Text Demi"/>
          <w:iCs/>
          <w:sz w:val="22"/>
          <w:szCs w:val="22"/>
        </w:rPr>
      </w:pPr>
      <w:r w:rsidRPr="00A01973">
        <w:rPr>
          <w:rFonts w:ascii="Neutraface Text Demi" w:hAnsi="Neutraface Text Demi"/>
          <w:iCs/>
          <w:sz w:val="22"/>
          <w:szCs w:val="22"/>
        </w:rPr>
        <w:t>November 17, 2021</w:t>
      </w:r>
    </w:p>
    <w:p w14:paraId="318A80B6" w14:textId="4DD9D6A5" w:rsidR="00AF4C29" w:rsidRPr="00F65AB9" w:rsidRDefault="004A21D2" w:rsidP="00A01973">
      <w:pPr>
        <w:ind w:firstLine="720"/>
        <w:rPr>
          <w:rFonts w:ascii="Neutraface Text Demi" w:hAnsi="Neutraface Text Demi"/>
          <w:iCs/>
          <w:sz w:val="22"/>
          <w:szCs w:val="26"/>
        </w:rPr>
      </w:pPr>
      <w:r w:rsidRPr="00A01973">
        <w:rPr>
          <w:rFonts w:ascii="Neutraface Text Demi" w:hAnsi="Neutraface Text Demi"/>
          <w:iCs/>
          <w:sz w:val="22"/>
          <w:szCs w:val="22"/>
        </w:rPr>
        <w:t>December 8, 2021</w:t>
      </w:r>
    </w:p>
    <w:p w14:paraId="21C983CB" w14:textId="682321A1" w:rsidR="006C3746" w:rsidRPr="00F651D7" w:rsidRDefault="006C3746" w:rsidP="00F651D7">
      <w:pPr>
        <w:rPr>
          <w:rFonts w:ascii="Neutraface Text Demi" w:hAnsi="Neutraface Text Demi"/>
          <w:iCs/>
          <w:sz w:val="28"/>
          <w:szCs w:val="26"/>
        </w:rPr>
      </w:pPr>
    </w:p>
    <w:sectPr w:rsidR="006C3746" w:rsidRPr="00F651D7" w:rsidSect="00BB3A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Muli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4C5238B2"/>
    <w:lvl w:ilvl="0" w:tplc="7C9010F2">
      <w:start w:val="1"/>
      <w:numFmt w:val="upperLetter"/>
      <w:lvlText w:val="%1."/>
      <w:lvlJc w:val="left"/>
      <w:pPr>
        <w:ind w:left="720" w:hanging="360"/>
      </w:pPr>
    </w:lvl>
    <w:lvl w:ilvl="1" w:tplc="6D9438C6">
      <w:start w:val="1"/>
      <w:numFmt w:val="lowerLetter"/>
      <w:lvlText w:val="%2."/>
      <w:lvlJc w:val="left"/>
      <w:pPr>
        <w:ind w:left="1440" w:hanging="360"/>
      </w:pPr>
    </w:lvl>
    <w:lvl w:ilvl="2" w:tplc="763687EC">
      <w:start w:val="1"/>
      <w:numFmt w:val="lowerRoman"/>
      <w:lvlText w:val="%3."/>
      <w:lvlJc w:val="right"/>
      <w:pPr>
        <w:ind w:left="2160" w:hanging="180"/>
      </w:pPr>
    </w:lvl>
    <w:lvl w:ilvl="3" w:tplc="FAA2E68A">
      <w:start w:val="1"/>
      <w:numFmt w:val="decimal"/>
      <w:lvlText w:val="%4."/>
      <w:lvlJc w:val="left"/>
      <w:pPr>
        <w:ind w:left="2880" w:hanging="360"/>
      </w:pPr>
    </w:lvl>
    <w:lvl w:ilvl="4" w:tplc="E5E87052">
      <w:start w:val="1"/>
      <w:numFmt w:val="lowerLetter"/>
      <w:lvlText w:val="%5."/>
      <w:lvlJc w:val="left"/>
      <w:pPr>
        <w:ind w:left="3600" w:hanging="360"/>
      </w:pPr>
    </w:lvl>
    <w:lvl w:ilvl="5" w:tplc="54629876">
      <w:start w:val="1"/>
      <w:numFmt w:val="lowerRoman"/>
      <w:lvlText w:val="%6."/>
      <w:lvlJc w:val="right"/>
      <w:pPr>
        <w:ind w:left="4320" w:hanging="180"/>
      </w:pPr>
    </w:lvl>
    <w:lvl w:ilvl="6" w:tplc="64D6EB8E">
      <w:start w:val="1"/>
      <w:numFmt w:val="decimal"/>
      <w:lvlText w:val="%7."/>
      <w:lvlJc w:val="left"/>
      <w:pPr>
        <w:ind w:left="5040" w:hanging="360"/>
      </w:pPr>
    </w:lvl>
    <w:lvl w:ilvl="7" w:tplc="5A669728">
      <w:start w:val="1"/>
      <w:numFmt w:val="lowerLetter"/>
      <w:lvlText w:val="%8."/>
      <w:lvlJc w:val="left"/>
      <w:pPr>
        <w:ind w:left="5760" w:hanging="360"/>
      </w:pPr>
    </w:lvl>
    <w:lvl w:ilvl="8" w:tplc="75804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7"/>
  </w:num>
  <w:num w:numId="9">
    <w:abstractNumId w:val="1"/>
  </w:num>
  <w:num w:numId="10">
    <w:abstractNumId w:val="16"/>
  </w:num>
  <w:num w:numId="11">
    <w:abstractNumId w:val="5"/>
  </w:num>
  <w:num w:numId="12">
    <w:abstractNumId w:val="2"/>
  </w:num>
  <w:num w:numId="13">
    <w:abstractNumId w:val="18"/>
  </w:num>
  <w:num w:numId="14">
    <w:abstractNumId w:val="15"/>
  </w:num>
  <w:num w:numId="15">
    <w:abstractNumId w:val="12"/>
  </w:num>
  <w:num w:numId="16">
    <w:abstractNumId w:val="14"/>
  </w:num>
  <w:num w:numId="17">
    <w:abstractNumId w:val="6"/>
  </w:num>
  <w:num w:numId="18">
    <w:abstractNumId w:val="1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A046C"/>
    <w:rsid w:val="001A1871"/>
    <w:rsid w:val="00201AF0"/>
    <w:rsid w:val="002022D0"/>
    <w:rsid w:val="002118DE"/>
    <w:rsid w:val="0023685B"/>
    <w:rsid w:val="00251DEF"/>
    <w:rsid w:val="00260868"/>
    <w:rsid w:val="00273A5F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E6BE9"/>
    <w:rsid w:val="003F3285"/>
    <w:rsid w:val="00400FA1"/>
    <w:rsid w:val="00401DB9"/>
    <w:rsid w:val="00402C84"/>
    <w:rsid w:val="00405352"/>
    <w:rsid w:val="004332F0"/>
    <w:rsid w:val="004530D9"/>
    <w:rsid w:val="00462A6F"/>
    <w:rsid w:val="00470B6C"/>
    <w:rsid w:val="00475646"/>
    <w:rsid w:val="00480DA4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46956"/>
    <w:rsid w:val="00550DC7"/>
    <w:rsid w:val="00552C13"/>
    <w:rsid w:val="0056043B"/>
    <w:rsid w:val="00594EAE"/>
    <w:rsid w:val="005977B0"/>
    <w:rsid w:val="005A72BB"/>
    <w:rsid w:val="005C4AE2"/>
    <w:rsid w:val="005E059D"/>
    <w:rsid w:val="005E2BFF"/>
    <w:rsid w:val="005F7260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494E"/>
    <w:rsid w:val="008C6685"/>
    <w:rsid w:val="008D2A23"/>
    <w:rsid w:val="008E427E"/>
    <w:rsid w:val="008E5D65"/>
    <w:rsid w:val="008E7410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C33A83"/>
    <w:rsid w:val="00C36771"/>
    <w:rsid w:val="00C730F0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D05FF6"/>
    <w:rsid w:val="00D20654"/>
    <w:rsid w:val="00D22D47"/>
    <w:rsid w:val="00D34AFA"/>
    <w:rsid w:val="00D5725C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494F"/>
    <w:rsid w:val="00FC7F09"/>
    <w:rsid w:val="00FE0EA9"/>
    <w:rsid w:val="00FE5AFF"/>
    <w:rsid w:val="00FF29ED"/>
    <w:rsid w:val="10947D21"/>
    <w:rsid w:val="1965240B"/>
    <w:rsid w:val="25E1DE4D"/>
    <w:rsid w:val="2658ACA4"/>
    <w:rsid w:val="27F47D05"/>
    <w:rsid w:val="28BDA056"/>
    <w:rsid w:val="2A121A6C"/>
    <w:rsid w:val="2B2C1DC7"/>
    <w:rsid w:val="316BA94F"/>
    <w:rsid w:val="3551C8FC"/>
    <w:rsid w:val="38F4950C"/>
    <w:rsid w:val="3CC1A929"/>
    <w:rsid w:val="3EAC462A"/>
    <w:rsid w:val="435540FC"/>
    <w:rsid w:val="48096FE9"/>
    <w:rsid w:val="51263BEA"/>
    <w:rsid w:val="56CDA52A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cconfer.zoom.us/j/9848737988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HNYXMCCMVK3K-1256306429-42</_dlc_DocId>
    <_dlc_DocIdUrl xmlns="431189f8-a51b-453f-9f0c-3a0b3b65b12f">
      <Url>https://www.sac.edu/FacultyStaff/GuidedPathways/_layouts/15/DocIdRedir.aspx?ID=HNYXMCCMVK3K-1256306429-42</Url>
      <Description>HNYXMCCMVK3K-1256306429-42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27C99-049D-4778-B3A0-29727D8440BB}">
  <ds:schemaRefs>
    <ds:schemaRef ds:uri="458e4ab5-d05b-48f2-b2ae-f83cf29b2a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32CCB-E2DE-4298-8A6E-7D4782F7D24E}"/>
</file>

<file path=customXml/itemProps4.xml><?xml version="1.0" encoding="utf-8"?>
<ds:datastoreItem xmlns:ds="http://schemas.openxmlformats.org/officeDocument/2006/customXml" ds:itemID="{6A5E5D03-10B9-415B-9789-A138D687F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59</cp:revision>
  <cp:lastPrinted>2020-03-09T19:14:00Z</cp:lastPrinted>
  <dcterms:created xsi:type="dcterms:W3CDTF">2020-08-03T23:43:00Z</dcterms:created>
  <dcterms:modified xsi:type="dcterms:W3CDTF">2021-05-19T19:23:00Z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_dlc_DocIdItemGuid">
    <vt:lpwstr>ddbc1aea-89a5-42e9-a8e9-20d81e87df5b</vt:lpwstr>
  </property>
</Properties>
</file>