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1C42" w:rsidP="5FAB652E" w:rsidRDefault="553096DE" w14:paraId="2C078E63" w14:textId="4BA0E069">
      <w:pPr>
        <w:pStyle w:val="Heading1"/>
        <w:ind w:left="0"/>
        <w:jc w:val="center"/>
      </w:pPr>
      <w:bookmarkStart w:name="_Int_XM5PhtEC" w:id="0"/>
      <w:r w:rsidR="526C1EC9">
        <w:rPr/>
        <w:t>DE Advisory Group Agenda</w:t>
      </w:r>
      <w:bookmarkEnd w:id="0"/>
    </w:p>
    <w:p w:rsidR="553096DE" w:rsidP="11394083" w:rsidRDefault="553096DE" w14:paraId="66FFE797" w14:textId="0BC33AEA">
      <w:pPr>
        <w:jc w:val="center"/>
      </w:pPr>
      <w:r>
        <w:t xml:space="preserve">Time: </w:t>
      </w:r>
      <w:r w:rsidR="2C33B9E1">
        <w:t>11am</w:t>
      </w:r>
      <w:r w:rsidR="4B6F7460">
        <w:t xml:space="preserve"> to 12pm</w:t>
      </w:r>
      <w:r w:rsidR="009CC5D8">
        <w:t xml:space="preserve">, </w:t>
      </w:r>
      <w:r w:rsidR="5B6CAB3A">
        <w:t>Oct 10</w:t>
      </w:r>
      <w:r w:rsidR="194D8E0F">
        <w:t>th</w:t>
      </w:r>
      <w:r w:rsidR="23FEBF0A">
        <w:t>, 2024</w:t>
      </w:r>
    </w:p>
    <w:p w:rsidR="40E9A0D3" w:rsidP="5C43923F" w:rsidRDefault="40E9A0D3" w14:paraId="0DF81050" w14:textId="30153E89">
      <w:pPr>
        <w:jc w:val="center"/>
      </w:pPr>
      <w:r>
        <w:t xml:space="preserve">Zoom: </w:t>
      </w:r>
      <w:r w:rsidR="62DDFBD9">
        <w:t>https://rsccd-edu.zoom.us/j/83707057842</w:t>
      </w:r>
    </w:p>
    <w:p w:rsidR="74D58F1F" w:rsidP="3319378C" w:rsidRDefault="14091236" w14:paraId="30995038" w14:textId="7733E551">
      <w:pPr>
        <w:rPr>
          <w:rFonts w:ascii="Calibri" w:hAnsi="Calibri" w:eastAsia="Calibri" w:cs="Calibri"/>
          <w:b/>
          <w:bCs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sz w:val="28"/>
          <w:szCs w:val="28"/>
        </w:rPr>
        <w:t>Welcome</w:t>
      </w:r>
      <w:r w:rsidRPr="2F3B1869" w:rsidR="4A8DD1C2">
        <w:rPr>
          <w:rFonts w:ascii="Calibri" w:hAnsi="Calibri" w:eastAsia="Calibri" w:cs="Calibri"/>
          <w:b/>
          <w:bCs/>
          <w:sz w:val="28"/>
          <w:szCs w:val="28"/>
        </w:rPr>
        <w:t xml:space="preserve"> and Introductions</w:t>
      </w:r>
    </w:p>
    <w:p w:rsidR="2ADD73D7" w:rsidP="56D5B45C" w:rsidRDefault="2ADD73D7" w14:paraId="71771B5B" w14:textId="489E635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Report</w:t>
      </w:r>
      <w:r w:rsidRPr="2F3B1869" w:rsidR="03DFC20C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from SAC DE Coordinator</w:t>
      </w:r>
      <w:r w:rsidRPr="2F3B186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:</w:t>
      </w:r>
    </w:p>
    <w:p w:rsidR="755C9A62" w:rsidP="2F3B1869" w:rsidRDefault="755C9A62" w14:paraId="6C3DCB47" w14:textId="6502C6C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2F3B1869">
        <w:rPr>
          <w:rFonts w:ascii="Calibri" w:hAnsi="Calibri" w:eastAsia="Calibri" w:cs="Calibri"/>
          <w:color w:val="000000" w:themeColor="text1"/>
          <w:sz w:val="28"/>
          <w:szCs w:val="28"/>
        </w:rPr>
        <w:t>CVC</w:t>
      </w:r>
      <w:r w:rsidRPr="2F3B1869" w:rsidR="68E84972">
        <w:rPr>
          <w:rFonts w:ascii="Calibri" w:hAnsi="Calibri" w:eastAsia="Calibri" w:cs="Calibri"/>
          <w:color w:val="000000" w:themeColor="text1"/>
          <w:sz w:val="28"/>
          <w:szCs w:val="28"/>
        </w:rPr>
        <w:t>-OEI:</w:t>
      </w:r>
      <w:r w:rsidRPr="2F3B18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  <w:hyperlink r:id="rId8">
        <w:r w:rsidRPr="2F3B1869">
          <w:rPr>
            <w:rStyle w:val="Hyperlink"/>
            <w:rFonts w:ascii="Calibri" w:hAnsi="Calibri" w:eastAsia="Calibri" w:cs="Calibri"/>
            <w:sz w:val="28"/>
            <w:szCs w:val="28"/>
          </w:rPr>
          <w:t>CCMS</w:t>
        </w:r>
        <w:r w:rsidRPr="2F3B1869" w:rsidR="40EFE15B">
          <w:rPr>
            <w:rStyle w:val="Hyperlink"/>
            <w:rFonts w:ascii="Calibri" w:hAnsi="Calibri" w:eastAsia="Calibri" w:cs="Calibri"/>
            <w:sz w:val="28"/>
            <w:szCs w:val="28"/>
          </w:rPr>
          <w:t xml:space="preserve"> 10/04/2024 Meeting Overview</w:t>
        </w:r>
      </w:hyperlink>
    </w:p>
    <w:p w:rsidR="4CD9B041" w:rsidP="2F3B1869" w:rsidRDefault="4CD9B041" w14:paraId="666FA717" w14:textId="3141B2C6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hyperlink r:id="rId9">
        <w:r w:rsidRPr="2F3B1869">
          <w:rPr>
            <w:rStyle w:val="Hyperlink"/>
            <w:rFonts w:ascii="Calibri" w:hAnsi="Calibri" w:eastAsia="Calibri" w:cs="Calibri"/>
            <w:sz w:val="28"/>
            <w:szCs w:val="28"/>
          </w:rPr>
          <w:t>CVC Data</w:t>
        </w:r>
      </w:hyperlink>
    </w:p>
    <w:p w:rsidR="0BD35EDC" w:rsidP="519D51FA" w:rsidRDefault="0BD35EDC" w14:paraId="1A57AE31" w14:textId="29BF8D9C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3B980D9D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Report from SCE DE Coordinator</w:t>
      </w:r>
    </w:p>
    <w:p w:rsidR="17C85E42" w:rsidP="3B980D9D" w:rsidRDefault="17C85E42" w14:paraId="26DF7345" w14:textId="1FEB331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563C1"/>
          <w:sz w:val="28"/>
          <w:szCs w:val="28"/>
          <w:u w:val="single"/>
        </w:rPr>
      </w:pPr>
      <w:r w:rsidRPr="3B980D9D">
        <w:rPr>
          <w:rFonts w:eastAsiaTheme="minorEastAsia"/>
          <w:color w:val="0563C1"/>
          <w:sz w:val="28"/>
          <w:szCs w:val="28"/>
          <w:u w:val="single"/>
        </w:rPr>
        <w:t>SCE Distance Education Update</w:t>
      </w:r>
    </w:p>
    <w:p w:rsidR="1AE98141" w:rsidP="1A12FE99" w:rsidRDefault="1AE98141" w14:paraId="3DA72BC6" w14:textId="178BA09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56D5B45C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Instructional Designer Report:</w:t>
      </w:r>
    </w:p>
    <w:p w:rsidR="1AE98141" w:rsidP="1A12FE99" w:rsidRDefault="1AE98141" w14:paraId="202A7439" w14:textId="696D07BB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0">
        <w:r w:rsidRPr="1A12FE99">
          <w:rPr>
            <w:rStyle w:val="Hyperlink"/>
            <w:rFonts w:ascii="Calibri" w:hAnsi="Calibri" w:eastAsia="Calibri" w:cs="Calibri"/>
            <w:sz w:val="28"/>
            <w:szCs w:val="28"/>
          </w:rPr>
          <w:t>Redesigned SAC Quest</w:t>
        </w:r>
      </w:hyperlink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</w:p>
    <w:p w:rsidR="1AE98141" w:rsidP="2F3B1869" w:rsidRDefault="00252E2C" w14:paraId="5B4317BA" w14:textId="5210982D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1">
        <w:r w:rsidRPr="2F3B1869">
          <w:rPr>
            <w:rStyle w:val="Hyperlink"/>
            <w:rFonts w:ascii="Calibri" w:hAnsi="Calibri" w:eastAsia="Calibri" w:cs="Calibri"/>
            <w:sz w:val="28"/>
            <w:szCs w:val="28"/>
          </w:rPr>
          <w:t>Self-enroll link</w:t>
        </w:r>
      </w:hyperlink>
    </w:p>
    <w:p w:rsidR="1AE98141" w:rsidP="1A12FE99" w:rsidRDefault="1AE98141" w14:paraId="7581E9EB" w14:textId="57E1B523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F3B18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Can the </w:t>
      </w:r>
      <w:hyperlink r:id="rId12">
        <w:r w:rsidRPr="2F3B1869">
          <w:rPr>
            <w:rStyle w:val="Hyperlink"/>
            <w:rFonts w:ascii="Calibri" w:hAnsi="Calibri" w:eastAsia="Calibri" w:cs="Calibri"/>
            <w:sz w:val="28"/>
            <w:szCs w:val="28"/>
          </w:rPr>
          <w:t>Video Conferencing course</w:t>
        </w:r>
      </w:hyperlink>
      <w:r w:rsidRPr="2F3B18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be concluded</w:t>
      </w:r>
    </w:p>
    <w:p w:rsidR="00654C1E" w:rsidP="00654C1E" w:rsidRDefault="00654C1E" w14:paraId="4AB9FAF4" w14:textId="1FC1AF71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>
        <w:rPr>
          <w:rFonts w:ascii="Calibri" w:hAnsi="Calibri" w:eastAsia="Calibri" w:cs="Calibri"/>
          <w:color w:val="000000" w:themeColor="text1"/>
          <w:sz w:val="28"/>
          <w:szCs w:val="28"/>
        </w:rPr>
        <w:t>Concluded 10/10/2024</w:t>
      </w:r>
    </w:p>
    <w:p w:rsidR="1AE98141" w:rsidP="1A12FE99" w:rsidRDefault="1AE98141" w14:paraId="163999D8" w14:textId="297EDF39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Decisions:</w:t>
      </w:r>
    </w:p>
    <w:p w:rsidR="1AE98141" w:rsidP="1A12FE99" w:rsidRDefault="1AE98141" w14:paraId="41B56999" w14:textId="2A07EF72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56D5B45C">
        <w:rPr>
          <w:rFonts w:ascii="Calibri" w:hAnsi="Calibri" w:eastAsia="Calibri" w:cs="Calibri"/>
          <w:color w:val="000000" w:themeColor="text1"/>
          <w:sz w:val="28"/>
          <w:szCs w:val="28"/>
        </w:rPr>
        <w:t>Do we want to extend out the Template Conversion Course and for how long?</w:t>
      </w:r>
    </w:p>
    <w:p w:rsidR="42196897" w:rsidP="2F3B1869" w:rsidRDefault="1AE98141" w14:paraId="0681F09A" w14:textId="305F32F7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3">
        <w:r w:rsidRPr="2F3B1869">
          <w:rPr>
            <w:rStyle w:val="Hyperlink"/>
            <w:rFonts w:ascii="Calibri" w:hAnsi="Calibri" w:eastAsia="Calibri" w:cs="Calibri"/>
            <w:sz w:val="28"/>
            <w:szCs w:val="28"/>
          </w:rPr>
          <w:t>Canvas Rubrics</w:t>
        </w:r>
      </w:hyperlink>
      <w:r w:rsidRPr="2F3B18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– </w:t>
      </w:r>
      <w:r w:rsidRPr="2F3B1869" w:rsidR="4DE1A13F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Should we and other </w:t>
      </w:r>
      <w:r w:rsidRPr="2F3B1869" w:rsidR="2DA9B402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faculty experiment with this feature this semester and then </w:t>
      </w:r>
      <w:r w:rsidRPr="2F3B1869" w:rsidR="0F1B1E95">
        <w:rPr>
          <w:rFonts w:ascii="Calibri" w:hAnsi="Calibri" w:eastAsia="Calibri" w:cs="Calibri"/>
          <w:color w:val="000000" w:themeColor="text1"/>
          <w:sz w:val="28"/>
          <w:szCs w:val="28"/>
        </w:rPr>
        <w:t>give a recommendation in the Spring (</w:t>
      </w:r>
      <w:r w:rsidRPr="2F3B1869" w:rsidR="2008298D">
        <w:rPr>
          <w:rFonts w:ascii="Calibri" w:hAnsi="Calibri" w:eastAsia="Calibri" w:cs="Calibri"/>
          <w:color w:val="000000" w:themeColor="text1"/>
          <w:sz w:val="28"/>
          <w:szCs w:val="28"/>
        </w:rPr>
        <w:t>like</w:t>
      </w:r>
      <w:r w:rsidRPr="2F3B1869" w:rsidR="0F1B1E95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SmartSearch)</w:t>
      </w:r>
    </w:p>
    <w:p w:rsidR="42196897" w:rsidP="1A12FE99" w:rsidRDefault="42196897" w14:paraId="0B5397A6" w14:textId="34BA4F04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Future Planning</w:t>
      </w:r>
      <w:r w:rsidRPr="2F3B1869" w:rsidR="2B16AA7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/Old Business:</w:t>
      </w:r>
    </w:p>
    <w:p w:rsidR="5A151FA3" w:rsidP="2AB26550" w:rsidRDefault="5A151FA3" w14:paraId="0D64B307" w14:textId="5E2758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AB26550">
        <w:rPr>
          <w:rFonts w:ascii="Calibri" w:hAnsi="Calibri" w:eastAsia="Calibri" w:cs="Calibri"/>
          <w:color w:val="000000" w:themeColor="text1"/>
          <w:sz w:val="28"/>
          <w:szCs w:val="28"/>
        </w:rPr>
        <w:t>Goal: Affinity Group</w:t>
      </w:r>
    </w:p>
    <w:p w:rsidR="5A151FA3" w:rsidP="2AB26550" w:rsidRDefault="5A151FA3" w14:paraId="698841BB" w14:textId="01F1C8E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Pr="1A12FE99" w:rsidR="2692556E">
        <w:rPr>
          <w:rFonts w:ascii="Calibri" w:hAnsi="Calibri" w:eastAsia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, </w:t>
      </w:r>
      <w:r w:rsidRPr="1A12FE99" w:rsidR="1B4207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pages, discussions, etc.) to add to </w:t>
      </w:r>
      <w:r w:rsidRPr="1A12FE99" w:rsidR="09E78DD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a SAC/SCE </w:t>
      </w:r>
      <w:r w:rsidRPr="1A12FE99" w:rsidR="49EB6637">
        <w:rPr>
          <w:rFonts w:ascii="Calibri" w:hAnsi="Calibri" w:eastAsia="Calibri" w:cs="Calibri"/>
          <w:color w:val="000000" w:themeColor="text1"/>
          <w:sz w:val="28"/>
          <w:szCs w:val="28"/>
        </w:rPr>
        <w:t>repository</w:t>
      </w:r>
    </w:p>
    <w:p w:rsidR="00664CC0" w:rsidP="1A12FE99" w:rsidRDefault="00664CC0" w14:paraId="3F85EBE8" w14:textId="0B7AE5E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Maintenance for faculty online training</w:t>
      </w:r>
    </w:p>
    <w:p w:rsidR="00664CC0" w:rsidP="1A12FE99" w:rsidRDefault="00664CC0" w14:paraId="0A40656F" w14:textId="451388E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Meta to Canvas</w:t>
      </w:r>
    </w:p>
    <w:p w:rsidR="49EB6637" w:rsidP="2AB26550" w:rsidRDefault="49EB6637" w14:paraId="1C2D8B9E" w14:textId="72D149BA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Others?</w:t>
      </w:r>
    </w:p>
    <w:p w:rsidR="03F18578" w:rsidP="1A12FE99" w:rsidRDefault="03F18578" w14:paraId="52F9E4F8" w14:textId="38DEBEB4">
      <w:pPr>
        <w:pStyle w:val="ListParagraph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1A12FE99">
        <w:rPr>
          <w:rFonts w:ascii="Calibri" w:hAnsi="Calibri" w:eastAsia="Calibri" w:cs="Calibri"/>
          <w:b/>
          <w:bCs/>
          <w:sz w:val="28"/>
          <w:szCs w:val="28"/>
        </w:rPr>
        <w:t>Other</w:t>
      </w:r>
      <w:r w:rsidRPr="1A12FE99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sectPr w:rsidR="6D4EBF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198C"/>
    <w:rsid w:val="001D461E"/>
    <w:rsid w:val="001F4C24"/>
    <w:rsid w:val="00240421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2341E8A"/>
    <w:rsid w:val="02586538"/>
    <w:rsid w:val="0264A11B"/>
    <w:rsid w:val="02BDB4D1"/>
    <w:rsid w:val="0353E7A9"/>
    <w:rsid w:val="037240FA"/>
    <w:rsid w:val="038E19BE"/>
    <w:rsid w:val="03DFC20C"/>
    <w:rsid w:val="03F18578"/>
    <w:rsid w:val="048035F7"/>
    <w:rsid w:val="04B3D7CD"/>
    <w:rsid w:val="04B9CB9B"/>
    <w:rsid w:val="04FFC566"/>
    <w:rsid w:val="05EF8270"/>
    <w:rsid w:val="05F34F4A"/>
    <w:rsid w:val="06558A59"/>
    <w:rsid w:val="06CA3D8B"/>
    <w:rsid w:val="06E5212D"/>
    <w:rsid w:val="06EF6487"/>
    <w:rsid w:val="0788657F"/>
    <w:rsid w:val="07EE598E"/>
    <w:rsid w:val="07F15ABA"/>
    <w:rsid w:val="083EE9B9"/>
    <w:rsid w:val="08E8CF80"/>
    <w:rsid w:val="091185D5"/>
    <w:rsid w:val="09B2956F"/>
    <w:rsid w:val="09E38FC6"/>
    <w:rsid w:val="09E78DD9"/>
    <w:rsid w:val="0A288D61"/>
    <w:rsid w:val="0A701F68"/>
    <w:rsid w:val="0AE842EA"/>
    <w:rsid w:val="0B8FA224"/>
    <w:rsid w:val="0B9A4596"/>
    <w:rsid w:val="0BD35EDC"/>
    <w:rsid w:val="0BED7A1B"/>
    <w:rsid w:val="0C17CC50"/>
    <w:rsid w:val="0C18983E"/>
    <w:rsid w:val="0C5BCB9F"/>
    <w:rsid w:val="0C8A644C"/>
    <w:rsid w:val="0D04CA2C"/>
    <w:rsid w:val="0D5462B1"/>
    <w:rsid w:val="0D54B7F6"/>
    <w:rsid w:val="0D7464BD"/>
    <w:rsid w:val="0D7DE11D"/>
    <w:rsid w:val="0E6C8C62"/>
    <w:rsid w:val="0ED2F248"/>
    <w:rsid w:val="0F066015"/>
    <w:rsid w:val="0F1B1E95"/>
    <w:rsid w:val="0F85321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70BEB0D"/>
    <w:rsid w:val="171B30DD"/>
    <w:rsid w:val="174672B4"/>
    <w:rsid w:val="175E9D7D"/>
    <w:rsid w:val="17B7EC08"/>
    <w:rsid w:val="17C85E42"/>
    <w:rsid w:val="181D2C33"/>
    <w:rsid w:val="184DDCCA"/>
    <w:rsid w:val="188D3EEA"/>
    <w:rsid w:val="18E4C8B8"/>
    <w:rsid w:val="18EBFCD0"/>
    <w:rsid w:val="18F84670"/>
    <w:rsid w:val="191EDAC1"/>
    <w:rsid w:val="194D8E0F"/>
    <w:rsid w:val="1968B92E"/>
    <w:rsid w:val="19C174E4"/>
    <w:rsid w:val="19D6A24D"/>
    <w:rsid w:val="19E27612"/>
    <w:rsid w:val="1A115928"/>
    <w:rsid w:val="1A12FE99"/>
    <w:rsid w:val="1A417381"/>
    <w:rsid w:val="1A638F63"/>
    <w:rsid w:val="1A64EB19"/>
    <w:rsid w:val="1A971BD4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DAB15B"/>
    <w:rsid w:val="2008298D"/>
    <w:rsid w:val="20315427"/>
    <w:rsid w:val="203C12B5"/>
    <w:rsid w:val="21000C3D"/>
    <w:rsid w:val="2161DE31"/>
    <w:rsid w:val="2249D3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531A19"/>
    <w:rsid w:val="298A5C40"/>
    <w:rsid w:val="29F48F99"/>
    <w:rsid w:val="2A2270DD"/>
    <w:rsid w:val="2A8D5A0B"/>
    <w:rsid w:val="2AB26550"/>
    <w:rsid w:val="2ADD73D7"/>
    <w:rsid w:val="2B133CBD"/>
    <w:rsid w:val="2B16AA70"/>
    <w:rsid w:val="2B183D95"/>
    <w:rsid w:val="2C2DB88F"/>
    <w:rsid w:val="2C33B9E1"/>
    <w:rsid w:val="2C3F083F"/>
    <w:rsid w:val="2CB40DF6"/>
    <w:rsid w:val="2CE35CAC"/>
    <w:rsid w:val="2CF017BF"/>
    <w:rsid w:val="2D0E804E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242FCA"/>
    <w:rsid w:val="308C36FE"/>
    <w:rsid w:val="308E5AE2"/>
    <w:rsid w:val="31667CDE"/>
    <w:rsid w:val="31706772"/>
    <w:rsid w:val="31FFA043"/>
    <w:rsid w:val="32106733"/>
    <w:rsid w:val="32518AA3"/>
    <w:rsid w:val="328563BB"/>
    <w:rsid w:val="32C27638"/>
    <w:rsid w:val="32D3A182"/>
    <w:rsid w:val="32F0B2E9"/>
    <w:rsid w:val="3319378C"/>
    <w:rsid w:val="3425577B"/>
    <w:rsid w:val="342AC2F5"/>
    <w:rsid w:val="347184C5"/>
    <w:rsid w:val="34E9FE81"/>
    <w:rsid w:val="3532F087"/>
    <w:rsid w:val="35649EFE"/>
    <w:rsid w:val="357F9991"/>
    <w:rsid w:val="35833C03"/>
    <w:rsid w:val="358B2769"/>
    <w:rsid w:val="35B25AED"/>
    <w:rsid w:val="36070FAD"/>
    <w:rsid w:val="36C53E67"/>
    <w:rsid w:val="36CCF5DE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6DA80"/>
    <w:rsid w:val="3CE1B50F"/>
    <w:rsid w:val="3D19B7C4"/>
    <w:rsid w:val="3E18670B"/>
    <w:rsid w:val="3E2A12E2"/>
    <w:rsid w:val="3E3B65F7"/>
    <w:rsid w:val="3E7CC91D"/>
    <w:rsid w:val="3E87B5F2"/>
    <w:rsid w:val="3F2AFDB5"/>
    <w:rsid w:val="3F56FBE8"/>
    <w:rsid w:val="3F6AB78E"/>
    <w:rsid w:val="3FBD6BC7"/>
    <w:rsid w:val="3FD405BF"/>
    <w:rsid w:val="3FFB5A54"/>
    <w:rsid w:val="40649EA3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D6B37"/>
    <w:rsid w:val="45CD4B3D"/>
    <w:rsid w:val="4614A850"/>
    <w:rsid w:val="4691E9C0"/>
    <w:rsid w:val="46A4556C"/>
    <w:rsid w:val="476DABB0"/>
    <w:rsid w:val="477C4CD2"/>
    <w:rsid w:val="47A620F4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E1F3D1"/>
    <w:rsid w:val="4AE78C8D"/>
    <w:rsid w:val="4AF27725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FF068F"/>
    <w:rsid w:val="4E714CD9"/>
    <w:rsid w:val="4E72B78F"/>
    <w:rsid w:val="4E95611C"/>
    <w:rsid w:val="4E9CF29B"/>
    <w:rsid w:val="4F0638E4"/>
    <w:rsid w:val="4F183E9E"/>
    <w:rsid w:val="4F30D3F0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2487671"/>
    <w:rsid w:val="526C1EC9"/>
    <w:rsid w:val="529FDDD2"/>
    <w:rsid w:val="52B8C620"/>
    <w:rsid w:val="53A21D02"/>
    <w:rsid w:val="5416A367"/>
    <w:rsid w:val="542E55EC"/>
    <w:rsid w:val="544077C4"/>
    <w:rsid w:val="5443EEF5"/>
    <w:rsid w:val="551073F8"/>
    <w:rsid w:val="553096DE"/>
    <w:rsid w:val="5593431D"/>
    <w:rsid w:val="5601287E"/>
    <w:rsid w:val="562861E3"/>
    <w:rsid w:val="565DEF09"/>
    <w:rsid w:val="56D5B45C"/>
    <w:rsid w:val="5789ADE9"/>
    <w:rsid w:val="57FB386A"/>
    <w:rsid w:val="58422AE9"/>
    <w:rsid w:val="584385AF"/>
    <w:rsid w:val="58564BCA"/>
    <w:rsid w:val="58B461F4"/>
    <w:rsid w:val="5916A687"/>
    <w:rsid w:val="592FF622"/>
    <w:rsid w:val="59D0A59C"/>
    <w:rsid w:val="5A151FA3"/>
    <w:rsid w:val="5A3FF4E4"/>
    <w:rsid w:val="5A9B786D"/>
    <w:rsid w:val="5AFB47E5"/>
    <w:rsid w:val="5B513FEF"/>
    <w:rsid w:val="5B591C47"/>
    <w:rsid w:val="5B6CAB3A"/>
    <w:rsid w:val="5C3D310F"/>
    <w:rsid w:val="5C43923F"/>
    <w:rsid w:val="5C8E5951"/>
    <w:rsid w:val="5D181C14"/>
    <w:rsid w:val="5D23DD2E"/>
    <w:rsid w:val="5D320553"/>
    <w:rsid w:val="5D9FDAC7"/>
    <w:rsid w:val="5E0B2251"/>
    <w:rsid w:val="5E41AFD1"/>
    <w:rsid w:val="5E45419E"/>
    <w:rsid w:val="5E5898AE"/>
    <w:rsid w:val="5E7EB289"/>
    <w:rsid w:val="5ED987EC"/>
    <w:rsid w:val="5EEBC015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2DDFBD9"/>
    <w:rsid w:val="62E9DE77"/>
    <w:rsid w:val="62FF7D2B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AAADC2"/>
    <w:rsid w:val="66E6AFBE"/>
    <w:rsid w:val="676BF482"/>
    <w:rsid w:val="67FDB5B6"/>
    <w:rsid w:val="68D621EC"/>
    <w:rsid w:val="68E84972"/>
    <w:rsid w:val="692D01C2"/>
    <w:rsid w:val="695CF999"/>
    <w:rsid w:val="697CDF79"/>
    <w:rsid w:val="69C87496"/>
    <w:rsid w:val="69FD0F3A"/>
    <w:rsid w:val="6A4B80D3"/>
    <w:rsid w:val="6AD6789E"/>
    <w:rsid w:val="6B1A765A"/>
    <w:rsid w:val="6B3FECB3"/>
    <w:rsid w:val="6BC55801"/>
    <w:rsid w:val="6BC87815"/>
    <w:rsid w:val="6BD5E068"/>
    <w:rsid w:val="6C2BB721"/>
    <w:rsid w:val="6C63A648"/>
    <w:rsid w:val="6C64A284"/>
    <w:rsid w:val="6C87D1BF"/>
    <w:rsid w:val="6CAA5E50"/>
    <w:rsid w:val="6D01A4A3"/>
    <w:rsid w:val="6D4EBFEC"/>
    <w:rsid w:val="6D53C575"/>
    <w:rsid w:val="6D7266FF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F5663D"/>
    <w:rsid w:val="6F70CD9E"/>
    <w:rsid w:val="6F852148"/>
    <w:rsid w:val="6F8FD4ED"/>
    <w:rsid w:val="6FF4AB51"/>
    <w:rsid w:val="705B224C"/>
    <w:rsid w:val="70650850"/>
    <w:rsid w:val="706B5FE1"/>
    <w:rsid w:val="70C00289"/>
    <w:rsid w:val="70DC7264"/>
    <w:rsid w:val="71181A7E"/>
    <w:rsid w:val="714B047A"/>
    <w:rsid w:val="71532C06"/>
    <w:rsid w:val="71ABD7F6"/>
    <w:rsid w:val="7221595E"/>
    <w:rsid w:val="725F899C"/>
    <w:rsid w:val="7327BF9B"/>
    <w:rsid w:val="733FF165"/>
    <w:rsid w:val="73B58B43"/>
    <w:rsid w:val="74097121"/>
    <w:rsid w:val="74759BF0"/>
    <w:rsid w:val="74A4372E"/>
    <w:rsid w:val="74C3FB9D"/>
    <w:rsid w:val="74D58F1F"/>
    <w:rsid w:val="755C9A62"/>
    <w:rsid w:val="7571E9F1"/>
    <w:rsid w:val="759824D1"/>
    <w:rsid w:val="75FCA78E"/>
    <w:rsid w:val="766A2ED6"/>
    <w:rsid w:val="768C75B3"/>
    <w:rsid w:val="769F54C4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3E9358"/>
    <w:rsid w:val="7A6B16EA"/>
    <w:rsid w:val="7A955A91"/>
    <w:rsid w:val="7B0B237A"/>
    <w:rsid w:val="7B8170CF"/>
    <w:rsid w:val="7B8E0AFD"/>
    <w:rsid w:val="7BDEB7D2"/>
    <w:rsid w:val="7C4378BB"/>
    <w:rsid w:val="7C54C090"/>
    <w:rsid w:val="7C5CE262"/>
    <w:rsid w:val="7C724E62"/>
    <w:rsid w:val="7CA12C0B"/>
    <w:rsid w:val="7D40D8C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BB64F351-705B-44C0-9D0F-1A2CF28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Meeting%2010042024.docx?d=w185e386e252b4aea9a7ce962894657c3&amp;csf=1&amp;web=1&amp;e=YhYPGa" TargetMode="External"/><Relationship Id="rId13" Type="http://schemas.openxmlformats.org/officeDocument/2006/relationships/hyperlink" Target="https://community.canvaslms.com/t5/The-Product-Blog/Enhanced-Rubrics-User-Group/ba-p/61255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cd.instructure.com/courses/52493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cd.instructure.com/enroll/WT3KE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cd.instructure.com/enroll/WT3KE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sccd.sharepoint.com/:w:/r/sites/DEAdvisoryGroup/Shared%20Documents/General/Guidelines,%20Articles,%20and%20Reports/CVC%20and%20DECO%20reports/10042024%20CVC%20Links.docx?d=w9abda1e876c94109b2cb1e6cbac1871c&amp;csf=1&amp;web=1&amp;e=icVfm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F900289-2C33-4889-ABB5-98D6A0A8381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HNYXMCCMVK3K-1150724562-735</_dlc_DocId>
    <_dlc_DocIdUrl xmlns="431189f8-a51b-453f-9f0c-3a0b3b65b12f">
      <Url>https://sac.edu/AcademicAffairs/DistanceEd/_layouts/15/DocIdRedir.aspx?ID=HNYXMCCMVK3K-1150724562-735</Url>
      <Description>HNYXMCCMVK3K-1150724562-735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0A812C9B2D74EBD2177A2D1CF3DAD" ma:contentTypeVersion="1" ma:contentTypeDescription="Upload an image." ma:contentTypeScope="" ma:versionID="b558a9e3e3694a720fcd1abc8058918e">
  <xsd:schema xmlns:xsd="http://www.w3.org/2001/XMLSchema" xmlns:xs="http://www.w3.org/2001/XMLSchema" xmlns:p="http://schemas.microsoft.com/office/2006/metadata/properties" xmlns:ns1="http://schemas.microsoft.com/sharepoint/v3" xmlns:ns2="8F900289-2C33-4889-ABB5-98D6A0A8381F" xmlns:ns3="2003D569-2A52-43A9-95F9-D369460CA3B6" xmlns:ns4="http://schemas.microsoft.com/sharepoint/v3/fields" xmlns:ns5="431189f8-a51b-453f-9f0c-3a0b3b65b12f" targetNamespace="http://schemas.microsoft.com/office/2006/metadata/properties" ma:root="true" ma:fieldsID="1c3ac7a021d53bbd39adccd0e659bc30" ns1:_="" ns2:_="" ns3:_="" ns4:_="" ns5:_="">
    <xsd:import namespace="http://schemas.microsoft.com/sharepoint/v3"/>
    <xsd:import namespace="8F900289-2C33-4889-ABB5-98D6A0A8381F"/>
    <xsd:import namespace="2003D569-2A52-43A9-95F9-D369460CA3B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5:_dlc_DocId" minOccurs="0"/>
                <xsd:element ref="ns5:_dlc_DocIdUrl" minOccurs="0"/>
                <xsd:element ref="ns5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0289-2C33-4889-ABB5-98D6A0A8381F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D569-2A52-43A9-95F9-D369460CA3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9C573-358D-4503-8B78-E32C87F74189}"/>
</file>

<file path=customXml/itemProps4.xml><?xml version="1.0" encoding="utf-8"?>
<ds:datastoreItem xmlns:ds="http://schemas.openxmlformats.org/officeDocument/2006/customXml" ds:itemID="{D7519841-6140-4B7D-91C9-E35380E7587D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103</cp:revision>
  <dcterms:created xsi:type="dcterms:W3CDTF">2023-05-10T23:07:00Z</dcterms:created>
  <dcterms:modified xsi:type="dcterms:W3CDTF">2024-10-10T22:42:31Z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0x0101009148F5A04DDD49CBA7127AADA5FB792B00AADE34325A8B49CDA8BB4DB53328F214002FC0A812C9B2D74EBD2177A2D1CF3DAD</vt:lpwstr>
  </property>
  <property fmtid="{D5CDD505-2E9C-101B-9397-08002B2CF9AE}" pid="3" name="MediaServiceImageTags">
    <vt:lpwstr/>
  </property>
  <property fmtid="{D5CDD505-2E9C-101B-9397-08002B2CF9AE}" pid="4" name="_dlc_DocIdItemGuid">
    <vt:lpwstr>86fc99da-2b18-4285-b93d-d5e4b620bbe4</vt:lpwstr>
  </property>
</Properties>
</file>